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73" w:rsidRPr="00AB36FF" w:rsidRDefault="002F1E87" w:rsidP="002F1E87">
      <w:pPr>
        <w:pStyle w:val="Nadpis5"/>
        <w:spacing w:line="300" w:lineRule="atLeast"/>
        <w:jc w:val="center"/>
        <w:rPr>
          <w:rStyle w:val="Siln"/>
          <w:rFonts w:asciiTheme="minorHAnsi" w:hAnsiTheme="minorHAnsi" w:cstheme="minorHAnsi"/>
          <w:color w:val="auto"/>
        </w:rPr>
      </w:pPr>
      <w:r w:rsidRPr="00AB36FF">
        <w:rPr>
          <w:rStyle w:val="Siln"/>
          <w:rFonts w:asciiTheme="minorHAnsi" w:hAnsiTheme="minorHAnsi" w:cstheme="minorHAnsi"/>
          <w:color w:val="auto"/>
        </w:rPr>
        <w:t xml:space="preserve">Milí priatelia komunity </w:t>
      </w:r>
      <w:proofErr w:type="spellStart"/>
      <w:r w:rsidRPr="00AB36FF">
        <w:rPr>
          <w:rStyle w:val="Siln"/>
          <w:rFonts w:asciiTheme="minorHAnsi" w:hAnsiTheme="minorHAnsi" w:cstheme="minorHAnsi"/>
          <w:color w:val="auto"/>
        </w:rPr>
        <w:t>Cenacolo</w:t>
      </w:r>
      <w:proofErr w:type="spellEnd"/>
      <w:r w:rsidRPr="00AB36FF">
        <w:rPr>
          <w:rStyle w:val="Siln"/>
          <w:rFonts w:asciiTheme="minorHAnsi" w:hAnsiTheme="minorHAnsi" w:cstheme="minorHAnsi"/>
          <w:color w:val="auto"/>
        </w:rPr>
        <w:t xml:space="preserve">: </w:t>
      </w:r>
    </w:p>
    <w:p w:rsidR="00BD4273" w:rsidRPr="00AB36FF" w:rsidRDefault="002F1E87" w:rsidP="00BD4273">
      <w:pPr>
        <w:pStyle w:val="Nadpis5"/>
        <w:spacing w:line="300" w:lineRule="atLeast"/>
        <w:rPr>
          <w:rStyle w:val="Siln"/>
          <w:rFonts w:asciiTheme="minorHAnsi" w:hAnsiTheme="minorHAnsi" w:cstheme="minorHAnsi"/>
          <w:color w:val="auto"/>
        </w:rPr>
      </w:pPr>
      <w:r w:rsidRPr="00AB36FF">
        <w:rPr>
          <w:rStyle w:val="Siln"/>
          <w:rFonts w:asciiTheme="minorHAnsi" w:hAnsiTheme="minorHAnsi" w:cstheme="minorHAnsi"/>
          <w:color w:val="auto"/>
        </w:rPr>
        <w:t>Tu je postup krokov na poukázanie</w:t>
      </w:r>
      <w:r w:rsidR="002946DB">
        <w:rPr>
          <w:rStyle w:val="Siln"/>
          <w:rFonts w:asciiTheme="minorHAnsi" w:hAnsiTheme="minorHAnsi" w:cstheme="minorHAnsi"/>
          <w:color w:val="auto"/>
        </w:rPr>
        <w:t xml:space="preserve"> podielu Vašej dane za rok 2021</w:t>
      </w:r>
      <w:r w:rsidR="00BD4273" w:rsidRPr="00AB36FF">
        <w:rPr>
          <w:rStyle w:val="Siln"/>
          <w:rFonts w:asciiTheme="minorHAnsi" w:hAnsiTheme="minorHAnsi" w:cstheme="minorHAnsi"/>
          <w:color w:val="auto"/>
        </w:rPr>
        <w:t>.</w:t>
      </w:r>
    </w:p>
    <w:p w:rsidR="00BD4273" w:rsidRPr="00AB36FF" w:rsidRDefault="00BD4273" w:rsidP="00BD4273">
      <w:pPr>
        <w:pStyle w:val="Nadpis5"/>
        <w:spacing w:line="300" w:lineRule="atLeast"/>
        <w:rPr>
          <w:rStyle w:val="Siln"/>
          <w:rFonts w:asciiTheme="minorHAnsi" w:hAnsiTheme="minorHAnsi" w:cstheme="minorHAnsi"/>
          <w:color w:val="auto"/>
        </w:rPr>
      </w:pPr>
      <w:r w:rsidRPr="00AB36FF">
        <w:rPr>
          <w:rStyle w:val="Siln"/>
          <w:rFonts w:asciiTheme="minorHAnsi" w:hAnsiTheme="minorHAnsi" w:cstheme="minorHAnsi"/>
          <w:color w:val="auto"/>
        </w:rPr>
        <w:t>Postup krokov sa mierne líši podľa toho, či % z dane  poukazujete ako zamestnanec, alebo</w:t>
      </w:r>
      <w:r w:rsidR="00CA75BB" w:rsidRPr="00AB36FF">
        <w:rPr>
          <w:rStyle w:val="Siln"/>
          <w:rFonts w:asciiTheme="minorHAnsi" w:hAnsiTheme="minorHAnsi" w:cstheme="minorHAnsi"/>
          <w:color w:val="auto"/>
        </w:rPr>
        <w:t xml:space="preserve"> ako fyzická osoba</w:t>
      </w:r>
      <w:r w:rsidRPr="00AB36FF">
        <w:rPr>
          <w:rStyle w:val="Siln"/>
          <w:rFonts w:asciiTheme="minorHAnsi" w:hAnsiTheme="minorHAnsi" w:cstheme="minorHAnsi"/>
          <w:color w:val="auto"/>
        </w:rPr>
        <w:t xml:space="preserve">, ktorá si sama podáva daňové priznanie  alebo podávate daň priznanie ako </w:t>
      </w:r>
      <w:r w:rsidR="00CA75BB" w:rsidRPr="00AB36FF">
        <w:rPr>
          <w:rStyle w:val="Siln"/>
          <w:rFonts w:asciiTheme="minorHAnsi" w:hAnsiTheme="minorHAnsi" w:cstheme="minorHAnsi"/>
          <w:color w:val="auto"/>
        </w:rPr>
        <w:t>právnická osoba</w:t>
      </w:r>
      <w:r w:rsidRPr="00AB36FF">
        <w:rPr>
          <w:rStyle w:val="Siln"/>
          <w:rFonts w:asciiTheme="minorHAnsi" w:hAnsiTheme="minorHAnsi" w:cstheme="minorHAnsi"/>
          <w:color w:val="auto"/>
        </w:rPr>
        <w:t>.</w:t>
      </w:r>
    </w:p>
    <w:p w:rsidR="00345FBF" w:rsidRPr="00AB36FF" w:rsidRDefault="00345FBF" w:rsidP="00345FBF">
      <w:pPr>
        <w:rPr>
          <w:rFonts w:cstheme="minorHAnsi"/>
        </w:rPr>
      </w:pPr>
    </w:p>
    <w:p w:rsidR="002F1E87" w:rsidRPr="00253BC0" w:rsidRDefault="00E37096" w:rsidP="00253BC0">
      <w:pPr>
        <w:rPr>
          <w:rFonts w:cstheme="minorHAnsi"/>
        </w:rPr>
      </w:pPr>
      <w:r w:rsidRPr="00253BC0">
        <w:rPr>
          <w:rStyle w:val="Siln"/>
          <w:rFonts w:cstheme="minorHAnsi"/>
        </w:rPr>
        <w:t xml:space="preserve">I. </w:t>
      </w:r>
      <w:r w:rsidR="00345FBF" w:rsidRPr="00253BC0">
        <w:rPr>
          <w:rStyle w:val="Siln"/>
          <w:rFonts w:cstheme="minorHAnsi"/>
          <w:u w:val="single"/>
        </w:rPr>
        <w:t>Postup krokov na poukázanie 2% (3%) pre zamestnancov</w:t>
      </w:r>
      <w:r w:rsidR="00E22390" w:rsidRPr="00253BC0">
        <w:rPr>
          <w:rStyle w:val="Siln"/>
          <w:rFonts w:cstheme="minorHAnsi"/>
        </w:rPr>
        <w:t>:</w:t>
      </w:r>
    </w:p>
    <w:p w:rsidR="002F1E87" w:rsidRPr="00AB36FF" w:rsidRDefault="00AC7C51" w:rsidP="002F1E87">
      <w:pPr>
        <w:numPr>
          <w:ilvl w:val="0"/>
          <w:numId w:val="3"/>
        </w:numPr>
        <w:spacing w:before="100" w:beforeAutospacing="1" w:after="100" w:afterAutospacing="1" w:line="300" w:lineRule="atLeast"/>
        <w:ind w:left="300"/>
        <w:rPr>
          <w:rFonts w:cstheme="minorHAnsi"/>
        </w:rPr>
      </w:pPr>
      <w:r w:rsidRPr="00AB36FF">
        <w:rPr>
          <w:rStyle w:val="Siln"/>
          <w:rFonts w:cstheme="minorHAnsi"/>
        </w:rPr>
        <w:t>Do 15</w:t>
      </w:r>
      <w:r w:rsidR="002F1E87" w:rsidRPr="00AB36FF">
        <w:rPr>
          <w:rStyle w:val="Siln"/>
          <w:rFonts w:cstheme="minorHAnsi"/>
        </w:rPr>
        <w:t>.</w:t>
      </w:r>
      <w:r w:rsidR="00D054F4" w:rsidRPr="00AB36FF">
        <w:rPr>
          <w:rStyle w:val="Siln"/>
          <w:rFonts w:cstheme="minorHAnsi"/>
        </w:rPr>
        <w:t xml:space="preserve"> </w:t>
      </w:r>
      <w:r w:rsidR="002F1E87" w:rsidRPr="00AB36FF">
        <w:rPr>
          <w:rStyle w:val="Siln"/>
          <w:rFonts w:cstheme="minorHAnsi"/>
        </w:rPr>
        <w:t>02.</w:t>
      </w:r>
      <w:r w:rsidR="00D054F4" w:rsidRPr="00AB36FF">
        <w:rPr>
          <w:rStyle w:val="Siln"/>
          <w:rFonts w:cstheme="minorHAnsi"/>
        </w:rPr>
        <w:t xml:space="preserve"> </w:t>
      </w:r>
      <w:r w:rsidR="00720FE6">
        <w:rPr>
          <w:rStyle w:val="Siln"/>
          <w:rFonts w:cstheme="minorHAnsi"/>
        </w:rPr>
        <w:t>2022</w:t>
      </w:r>
      <w:r w:rsidR="002F1E87" w:rsidRPr="00AB36FF">
        <w:rPr>
          <w:rFonts w:cstheme="minorHAnsi"/>
        </w:rPr>
        <w:t xml:space="preserve"> požiadajte zamestnávateľa o vykonanie ročného zúčtovania zaplatených preddavkov na daň</w:t>
      </w:r>
      <w:r w:rsidR="006A15B4" w:rsidRPr="00AB36FF">
        <w:rPr>
          <w:rFonts w:cstheme="minorHAnsi"/>
        </w:rPr>
        <w:t>.</w:t>
      </w:r>
    </w:p>
    <w:p w:rsidR="00F6682D" w:rsidRPr="00AB36FF" w:rsidRDefault="002F1E87" w:rsidP="00F6682D">
      <w:pPr>
        <w:numPr>
          <w:ilvl w:val="0"/>
          <w:numId w:val="3"/>
        </w:numPr>
        <w:spacing w:before="100" w:beforeAutospacing="1" w:after="100" w:afterAutospacing="1" w:line="300" w:lineRule="atLeast"/>
        <w:ind w:left="300"/>
        <w:rPr>
          <w:rStyle w:val="Siln"/>
          <w:rFonts w:cstheme="minorHAnsi"/>
          <w:b w:val="0"/>
          <w:bCs w:val="0"/>
        </w:rPr>
      </w:pPr>
      <w:r w:rsidRPr="00AB36FF">
        <w:rPr>
          <w:rFonts w:cstheme="minorHAnsi"/>
        </w:rPr>
        <w:t xml:space="preserve">Potom požiadajte zamestnávateľa, aby Vám vystavil tlačivo </w:t>
      </w:r>
      <w:r w:rsidRPr="00AB36FF">
        <w:rPr>
          <w:rStyle w:val="Siln"/>
          <w:rFonts w:cstheme="minorHAnsi"/>
        </w:rPr>
        <w:t>Potvrdenie o zaplatení dane</w:t>
      </w:r>
      <w:r w:rsidR="00E22390" w:rsidRPr="00AB36FF">
        <w:rPr>
          <w:rStyle w:val="Siln"/>
          <w:rFonts w:cstheme="minorHAnsi"/>
        </w:rPr>
        <w:t xml:space="preserve"> </w:t>
      </w:r>
      <w:r w:rsidR="006D2566" w:rsidRPr="00AB36FF">
        <w:rPr>
          <w:rStyle w:val="Siln"/>
          <w:rFonts w:cstheme="minorHAnsi"/>
        </w:rPr>
        <w:t xml:space="preserve">z príjmov zo závislej činnosti </w:t>
      </w:r>
      <w:r w:rsidR="00E22390" w:rsidRPr="00AB36FF">
        <w:rPr>
          <w:rStyle w:val="Siln"/>
          <w:rFonts w:cstheme="minorHAnsi"/>
        </w:rPr>
        <w:t>(príloha č. 1)</w:t>
      </w:r>
    </w:p>
    <w:p w:rsidR="00E867AE" w:rsidRPr="00AB36FF" w:rsidRDefault="00E867AE" w:rsidP="00F6682D">
      <w:pPr>
        <w:spacing w:before="100" w:beforeAutospacing="1" w:after="100" w:afterAutospacing="1" w:line="300" w:lineRule="atLeast"/>
        <w:rPr>
          <w:rFonts w:cstheme="minorHAnsi"/>
        </w:rPr>
      </w:pPr>
      <w:r w:rsidRPr="00AB36FF">
        <w:rPr>
          <w:rFonts w:cstheme="minorHAnsi"/>
        </w:rPr>
        <w:t>Zamestnávateľ je povinný na žiadosť zamestnanca vystaviť potvrden</w:t>
      </w:r>
      <w:r w:rsidR="00720FE6">
        <w:rPr>
          <w:rFonts w:cstheme="minorHAnsi"/>
        </w:rPr>
        <w:t>ie o zaplatení dane za rok 2021</w:t>
      </w:r>
      <w:r w:rsidR="00752B06" w:rsidRPr="00AB36FF">
        <w:rPr>
          <w:rFonts w:cstheme="minorHAnsi"/>
        </w:rPr>
        <w:t xml:space="preserve"> </w:t>
      </w:r>
      <w:r w:rsidR="00D47D0F" w:rsidRPr="00AB36FF">
        <w:rPr>
          <w:rFonts w:cstheme="minorHAnsi"/>
          <w:b/>
          <w:bCs/>
        </w:rPr>
        <w:t>najneskôr do 15</w:t>
      </w:r>
      <w:r w:rsidR="0073686A" w:rsidRPr="00AB36FF">
        <w:rPr>
          <w:rFonts w:cstheme="minorHAnsi"/>
          <w:b/>
          <w:bCs/>
        </w:rPr>
        <w:t>. apríla 202</w:t>
      </w:r>
      <w:r w:rsidR="00720FE6">
        <w:rPr>
          <w:rFonts w:cstheme="minorHAnsi"/>
          <w:b/>
          <w:bCs/>
        </w:rPr>
        <w:t>2</w:t>
      </w:r>
      <w:r w:rsidRPr="00AB36FF">
        <w:rPr>
          <w:rFonts w:cstheme="minorHAnsi"/>
        </w:rPr>
        <w:t>.</w:t>
      </w:r>
    </w:p>
    <w:p w:rsidR="00C37500" w:rsidRDefault="002F1E87" w:rsidP="00C37500">
      <w:pPr>
        <w:rPr>
          <w:rStyle w:val="Siln"/>
          <w:rFonts w:cstheme="minorHAnsi"/>
          <w:color w:val="202020"/>
          <w:shd w:val="clear" w:color="auto" w:fill="FFFFFF"/>
        </w:rPr>
      </w:pPr>
      <w:r w:rsidRPr="00AB36FF">
        <w:rPr>
          <w:rFonts w:cstheme="minorHAnsi"/>
        </w:rPr>
        <w:t xml:space="preserve">Z tohto Potvrdenia si viete zistiť </w:t>
      </w:r>
      <w:r w:rsidR="005E6291" w:rsidRPr="00AB36FF">
        <w:rPr>
          <w:rFonts w:cstheme="minorHAnsi"/>
        </w:rPr>
        <w:t xml:space="preserve">výšku z ktorej sa vypočítajú 2 </w:t>
      </w:r>
      <w:proofErr w:type="spellStart"/>
      <w:r w:rsidR="005E6291" w:rsidRPr="00AB36FF">
        <w:rPr>
          <w:rFonts w:cstheme="minorHAnsi"/>
        </w:rPr>
        <w:t>resp</w:t>
      </w:r>
      <w:proofErr w:type="spellEnd"/>
      <w:r w:rsidR="005E6291" w:rsidRPr="00AB36FF">
        <w:rPr>
          <w:rFonts w:cstheme="minorHAnsi"/>
        </w:rPr>
        <w:t xml:space="preserve"> 3% (sumu z riadku 24 Potvrdenia uveď</w:t>
      </w:r>
      <w:r w:rsidR="00A4476D" w:rsidRPr="00AB36FF">
        <w:rPr>
          <w:rFonts w:cstheme="minorHAnsi"/>
        </w:rPr>
        <w:t>te</w:t>
      </w:r>
      <w:r w:rsidR="005E6291" w:rsidRPr="00AB36FF">
        <w:rPr>
          <w:rFonts w:cstheme="minorHAnsi"/>
        </w:rPr>
        <w:t xml:space="preserve"> do riadku 12 Vyhlásenia) a  </w:t>
      </w:r>
      <w:r w:rsidRPr="00AB36FF">
        <w:rPr>
          <w:rFonts w:cstheme="minorHAnsi"/>
        </w:rPr>
        <w:t xml:space="preserve">dátum zaplatenia </w:t>
      </w:r>
      <w:r w:rsidR="00F561B9" w:rsidRPr="00AB36FF">
        <w:rPr>
          <w:rFonts w:cstheme="minorHAnsi"/>
        </w:rPr>
        <w:t>dane (</w:t>
      </w:r>
      <w:r w:rsidR="003B65A4" w:rsidRPr="00AB36FF">
        <w:rPr>
          <w:rFonts w:cstheme="minorHAnsi"/>
        </w:rPr>
        <w:t>z</w:t>
      </w:r>
      <w:r w:rsidR="00FF74EE" w:rsidRPr="00AB36FF">
        <w:rPr>
          <w:rFonts w:cstheme="minorHAnsi"/>
        </w:rPr>
        <w:t xml:space="preserve"> r. 2</w:t>
      </w:r>
      <w:r w:rsidR="005E6291" w:rsidRPr="00AB36FF">
        <w:rPr>
          <w:rFonts w:cstheme="minorHAnsi"/>
        </w:rPr>
        <w:t>6</w:t>
      </w:r>
      <w:r w:rsidR="00BC2054" w:rsidRPr="00AB36FF">
        <w:rPr>
          <w:rFonts w:cstheme="minorHAnsi"/>
        </w:rPr>
        <w:t xml:space="preserve"> Potvrdenia</w:t>
      </w:r>
      <w:r w:rsidR="00A4476D" w:rsidRPr="00AB36FF">
        <w:rPr>
          <w:rFonts w:cstheme="minorHAnsi"/>
        </w:rPr>
        <w:t xml:space="preserve"> –dátum  uvediete do riadku 14</w:t>
      </w:r>
      <w:r w:rsidR="00BC2054" w:rsidRPr="00AB36FF">
        <w:rPr>
          <w:rFonts w:cstheme="minorHAnsi"/>
        </w:rPr>
        <w:t xml:space="preserve"> </w:t>
      </w:r>
      <w:r w:rsidR="00A4476D" w:rsidRPr="00AB36FF">
        <w:rPr>
          <w:rFonts w:cstheme="minorHAnsi"/>
        </w:rPr>
        <w:t>Vyhlásenia</w:t>
      </w:r>
      <w:r w:rsidR="00F561B9" w:rsidRPr="00AB36FF">
        <w:rPr>
          <w:rFonts w:cstheme="minorHAnsi"/>
        </w:rPr>
        <w:t xml:space="preserve">) </w:t>
      </w:r>
      <w:r w:rsidR="00A4476D" w:rsidRPr="00AB36FF">
        <w:rPr>
          <w:rFonts w:cstheme="minorHAnsi"/>
        </w:rPr>
        <w:t>a vypočítate si</w:t>
      </w:r>
      <w:r w:rsidRPr="00AB36FF">
        <w:rPr>
          <w:rFonts w:cstheme="minorHAnsi"/>
        </w:rPr>
        <w:t>:</w:t>
      </w:r>
      <w:r w:rsidRPr="00AB36FF">
        <w:rPr>
          <w:rFonts w:cstheme="minorHAnsi"/>
        </w:rPr>
        <w:br/>
      </w:r>
      <w:r w:rsidRPr="00AB36FF">
        <w:rPr>
          <w:rStyle w:val="Siln"/>
          <w:rFonts w:cstheme="minorHAnsi"/>
        </w:rPr>
        <w:t>a)</w:t>
      </w:r>
      <w:r w:rsidR="003545D8" w:rsidRPr="00AB36FF">
        <w:rPr>
          <w:rStyle w:val="Siln"/>
          <w:rFonts w:cstheme="minorHAnsi"/>
        </w:rPr>
        <w:t xml:space="preserve">  </w:t>
      </w:r>
      <w:r w:rsidR="003545D8" w:rsidRPr="00AB36FF">
        <w:rPr>
          <w:rStyle w:val="Siln"/>
          <w:rFonts w:cstheme="minorHAnsi"/>
          <w:u w:val="single"/>
        </w:rPr>
        <w:t xml:space="preserve"> 2% z Vašej zaplatenej dane</w:t>
      </w:r>
      <w:r w:rsidR="003545D8" w:rsidRPr="00AB36FF">
        <w:rPr>
          <w:rStyle w:val="Siln"/>
          <w:rFonts w:cstheme="minorHAnsi"/>
        </w:rPr>
        <w:t xml:space="preserve"> </w:t>
      </w:r>
      <w:r w:rsidR="003B65A4" w:rsidRPr="00AB36FF">
        <w:rPr>
          <w:rStyle w:val="Siln"/>
          <w:rFonts w:cstheme="minorHAnsi"/>
        </w:rPr>
        <w:t xml:space="preserve">( </w:t>
      </w:r>
      <w:r w:rsidR="003545D8" w:rsidRPr="00AB36FF">
        <w:rPr>
          <w:rStyle w:val="Siln"/>
          <w:rFonts w:cstheme="minorHAnsi"/>
        </w:rPr>
        <w:t xml:space="preserve">z </w:t>
      </w:r>
      <w:r w:rsidR="00FF74EE" w:rsidRPr="00AB36FF">
        <w:rPr>
          <w:rStyle w:val="Siln"/>
          <w:rFonts w:cstheme="minorHAnsi"/>
        </w:rPr>
        <w:t>riadku 2</w:t>
      </w:r>
      <w:r w:rsidR="005E6291" w:rsidRPr="00AB36FF">
        <w:rPr>
          <w:rStyle w:val="Siln"/>
          <w:rFonts w:cstheme="minorHAnsi"/>
        </w:rPr>
        <w:t>4</w:t>
      </w:r>
      <w:r w:rsidR="003545D8" w:rsidRPr="00AB36FF">
        <w:rPr>
          <w:rStyle w:val="Siln"/>
          <w:rFonts w:cstheme="minorHAnsi"/>
        </w:rPr>
        <w:t xml:space="preserve"> </w:t>
      </w:r>
      <w:r w:rsidR="00A4476D" w:rsidRPr="00AB36FF">
        <w:rPr>
          <w:rStyle w:val="Siln"/>
          <w:rFonts w:cstheme="minorHAnsi"/>
        </w:rPr>
        <w:t xml:space="preserve">Potvrdenia </w:t>
      </w:r>
      <w:r w:rsidR="003545D8" w:rsidRPr="00AB36FF">
        <w:rPr>
          <w:rStyle w:val="Siln"/>
          <w:rFonts w:cstheme="minorHAnsi"/>
        </w:rPr>
        <w:t>- Daň znížená o daňový bonus</w:t>
      </w:r>
      <w:r w:rsidR="003B65A4" w:rsidRPr="00AB36FF">
        <w:rPr>
          <w:rStyle w:val="Siln"/>
          <w:rFonts w:cstheme="minorHAnsi"/>
        </w:rPr>
        <w:t xml:space="preserve"> </w:t>
      </w:r>
      <w:r w:rsidR="00B11006" w:rsidRPr="00AB36FF">
        <w:rPr>
          <w:rStyle w:val="Siln"/>
          <w:rFonts w:cstheme="minorHAnsi"/>
        </w:rPr>
        <w:t xml:space="preserve">– z tejto sumy </w:t>
      </w:r>
      <w:r w:rsidR="003B65A4" w:rsidRPr="00AB36FF">
        <w:rPr>
          <w:rStyle w:val="Siln"/>
          <w:rFonts w:cstheme="minorHAnsi"/>
        </w:rPr>
        <w:t>vypočítaj</w:t>
      </w:r>
      <w:r w:rsidR="00BC2054" w:rsidRPr="00AB36FF">
        <w:rPr>
          <w:rStyle w:val="Siln"/>
          <w:rFonts w:cstheme="minorHAnsi"/>
        </w:rPr>
        <w:t>te</w:t>
      </w:r>
      <w:r w:rsidR="003B65A4" w:rsidRPr="00AB36FF">
        <w:rPr>
          <w:rStyle w:val="Siln"/>
          <w:rFonts w:cstheme="minorHAnsi"/>
        </w:rPr>
        <w:t xml:space="preserve"> 2%</w:t>
      </w:r>
      <w:r w:rsidR="005E6291" w:rsidRPr="00AB36FF">
        <w:rPr>
          <w:rStyle w:val="Siln"/>
          <w:rFonts w:cstheme="minorHAnsi"/>
        </w:rPr>
        <w:t xml:space="preserve"> a uveď</w:t>
      </w:r>
      <w:r w:rsidR="00BC2054" w:rsidRPr="00AB36FF">
        <w:rPr>
          <w:rStyle w:val="Siln"/>
          <w:rFonts w:cstheme="minorHAnsi"/>
        </w:rPr>
        <w:t>te</w:t>
      </w:r>
      <w:r w:rsidR="005E6291" w:rsidRPr="00AB36FF">
        <w:rPr>
          <w:rStyle w:val="Siln"/>
          <w:rFonts w:cstheme="minorHAnsi"/>
        </w:rPr>
        <w:t xml:space="preserve"> do riadku 13 Vyhlásenia</w:t>
      </w:r>
      <w:r w:rsidR="003B65A4" w:rsidRPr="00AB36FF">
        <w:rPr>
          <w:rStyle w:val="Siln"/>
          <w:rFonts w:cstheme="minorHAnsi"/>
        </w:rPr>
        <w:t>).</w:t>
      </w:r>
      <w:r w:rsidRPr="00AB36FF">
        <w:rPr>
          <w:rStyle w:val="Siln"/>
          <w:rFonts w:cstheme="minorHAnsi"/>
        </w:rPr>
        <w:t xml:space="preserve"> </w:t>
      </w:r>
      <w:r w:rsidR="003B65A4" w:rsidRPr="00AB36FF">
        <w:rPr>
          <w:rFonts w:cstheme="minorHAnsi"/>
        </w:rPr>
        <w:t xml:space="preserve">Táto suma </w:t>
      </w:r>
      <w:r w:rsidRPr="00AB36FF">
        <w:rPr>
          <w:rFonts w:cstheme="minorHAnsi"/>
        </w:rPr>
        <w:t xml:space="preserve">musí byť </w:t>
      </w:r>
      <w:r w:rsidRPr="00AB36FF">
        <w:rPr>
          <w:rStyle w:val="Siln"/>
          <w:rFonts w:cstheme="minorHAnsi"/>
        </w:rPr>
        <w:t>minimálne 3 €.</w:t>
      </w:r>
      <w:r w:rsidRPr="00AB36FF">
        <w:rPr>
          <w:rFonts w:cstheme="minorHAnsi"/>
        </w:rPr>
        <w:br/>
      </w:r>
      <w:r w:rsidRPr="00AB36FF">
        <w:rPr>
          <w:rStyle w:val="Siln"/>
          <w:rFonts w:cstheme="minorHAnsi"/>
        </w:rPr>
        <w:t>b)</w:t>
      </w:r>
      <w:r w:rsidR="000A1DC0" w:rsidRPr="00AB36FF">
        <w:rPr>
          <w:rStyle w:val="Siln"/>
          <w:rFonts w:cstheme="minorHAnsi"/>
          <w:b w:val="0"/>
        </w:rPr>
        <w:t xml:space="preserve"> </w:t>
      </w:r>
      <w:r w:rsidRPr="00AB36FF">
        <w:rPr>
          <w:rStyle w:val="Siln"/>
          <w:rFonts w:cstheme="minorHAnsi"/>
          <w:b w:val="0"/>
        </w:rPr>
        <w:t xml:space="preserve"> </w:t>
      </w:r>
      <w:hyperlink r:id="rId6" w:tooltip="Ako môžu dobrovoľníci poukázať 3% z dane?" w:history="1">
        <w:r w:rsidRPr="00AB36FF">
          <w:rPr>
            <w:rStyle w:val="Hypertextovprepojenie"/>
            <w:rFonts w:cstheme="minorHAnsi"/>
            <w:b/>
            <w:bCs/>
            <w:color w:val="auto"/>
          </w:rPr>
          <w:t>3% z Vašej zaplatenej dane</w:t>
        </w:r>
        <w:r w:rsidRPr="00AB36FF">
          <w:rPr>
            <w:rStyle w:val="Hypertextovprepojenie"/>
            <w:rFonts w:cstheme="minorHAnsi"/>
            <w:bCs/>
            <w:color w:val="auto"/>
          </w:rPr>
          <w:t xml:space="preserve">, </w:t>
        </w:r>
        <w:r w:rsidR="004E3A9B">
          <w:rPr>
            <w:rStyle w:val="Hypertextovprepojenie"/>
            <w:rFonts w:cstheme="minorHAnsi"/>
            <w:bCs/>
            <w:color w:val="auto"/>
            <w:u w:val="none"/>
          </w:rPr>
          <w:t>ak ste v roku 2021</w:t>
        </w:r>
        <w:r w:rsidRPr="00AB36FF">
          <w:rPr>
            <w:rStyle w:val="Hypertextovprepojenie"/>
            <w:rFonts w:cstheme="minorHAnsi"/>
            <w:bCs/>
            <w:color w:val="auto"/>
            <w:u w:val="none"/>
          </w:rPr>
          <w:t xml:space="preserve"> odpracovali dobrovoľnícky minimálne 40 hodín</w:t>
        </w:r>
        <w:r w:rsidRPr="00AB36FF">
          <w:rPr>
            <w:rStyle w:val="Hypertextovprepojenie"/>
            <w:rFonts w:cstheme="minorHAnsi"/>
            <w:b/>
            <w:bCs/>
            <w:color w:val="auto"/>
            <w:u w:val="none"/>
          </w:rPr>
          <w:t xml:space="preserve"> </w:t>
        </w:r>
      </w:hyperlink>
      <w:r w:rsidRPr="00AB36FF">
        <w:rPr>
          <w:rStyle w:val="Siln"/>
          <w:rFonts w:cstheme="minorHAnsi"/>
          <w:b w:val="0"/>
        </w:rPr>
        <w:t xml:space="preserve">a získate o tom </w:t>
      </w:r>
      <w:hyperlink r:id="rId7" w:tgtFrame="_blank" w:tooltip="Tlačivá na poukázanie 2% z dane" w:history="1">
        <w:r w:rsidRPr="00AB36FF">
          <w:rPr>
            <w:rStyle w:val="Hypertextovprepojenie"/>
            <w:rFonts w:cstheme="minorHAnsi"/>
            <w:bCs/>
            <w:color w:val="auto"/>
          </w:rPr>
          <w:t>Potvrdenie od organizácie/organizácií</w:t>
        </w:r>
      </w:hyperlink>
      <w:r w:rsidR="00F44FA0">
        <w:rPr>
          <w:rStyle w:val="Siln"/>
          <w:rFonts w:cstheme="minorHAnsi"/>
          <w:b w:val="0"/>
        </w:rPr>
        <w:t>, pre ktoré ste v roku 2021</w:t>
      </w:r>
      <w:r w:rsidR="0073686A" w:rsidRPr="00AB36FF">
        <w:rPr>
          <w:rStyle w:val="Siln"/>
          <w:rFonts w:cstheme="minorHAnsi"/>
          <w:b w:val="0"/>
        </w:rPr>
        <w:t xml:space="preserve"> </w:t>
      </w:r>
      <w:r w:rsidRPr="00AB36FF">
        <w:rPr>
          <w:rStyle w:val="Siln"/>
          <w:rFonts w:cstheme="minorHAnsi"/>
          <w:b w:val="0"/>
        </w:rPr>
        <w:t>dobrovoľnícky</w:t>
      </w:r>
      <w:r w:rsidRPr="00AB36FF">
        <w:rPr>
          <w:rStyle w:val="Siln"/>
          <w:rFonts w:cstheme="minorHAnsi"/>
        </w:rPr>
        <w:t xml:space="preserve"> pracovali.</w:t>
      </w:r>
      <w:r w:rsidR="00AC3630" w:rsidRPr="00AC3630">
        <w:rPr>
          <w:rStyle w:val="Siln"/>
          <w:rFonts w:cstheme="minorHAnsi"/>
          <w:color w:val="202020"/>
          <w:shd w:val="clear" w:color="auto" w:fill="FFFFFF"/>
        </w:rPr>
        <w:t xml:space="preserve"> </w:t>
      </w:r>
    </w:p>
    <w:p w:rsidR="00AC3630" w:rsidRPr="004E3A9B" w:rsidRDefault="004E3A9B" w:rsidP="00C37500">
      <w:pPr>
        <w:rPr>
          <w:rStyle w:val="Siln"/>
          <w:rFonts w:cstheme="minorHAnsi"/>
          <w:shd w:val="clear" w:color="auto" w:fill="FFFFFF"/>
        </w:rPr>
      </w:pPr>
      <w:r w:rsidRPr="004E3A9B">
        <w:rPr>
          <w:rStyle w:val="Siln"/>
          <w:rFonts w:cstheme="minorHAnsi"/>
          <w:sz w:val="24"/>
          <w:szCs w:val="24"/>
        </w:rPr>
        <w:t xml:space="preserve">Zaokrúhľovanie </w:t>
      </w:r>
      <w:r w:rsidR="00AC3630" w:rsidRPr="004E3A9B">
        <w:rPr>
          <w:rStyle w:val="Siln"/>
          <w:rFonts w:cstheme="minorHAnsi"/>
          <w:sz w:val="24"/>
          <w:szCs w:val="24"/>
        </w:rPr>
        <w:t>vypočítanej</w:t>
      </w:r>
      <w:r w:rsidR="00C37500" w:rsidRPr="004E3A9B">
        <w:rPr>
          <w:rStyle w:val="Siln"/>
          <w:rFonts w:cstheme="minorHAnsi"/>
          <w:sz w:val="24"/>
          <w:szCs w:val="24"/>
        </w:rPr>
        <w:t xml:space="preserve"> sumy % dane - platí pre fyzické aj právnické osoby</w:t>
      </w:r>
      <w:r w:rsidR="00AC3630" w:rsidRPr="004E3A9B">
        <w:rPr>
          <w:rStyle w:val="Siln"/>
          <w:rFonts w:cstheme="minorHAnsi"/>
          <w:sz w:val="24"/>
          <w:szCs w:val="24"/>
        </w:rPr>
        <w:t>:</w:t>
      </w:r>
    </w:p>
    <w:p w:rsidR="00AC3630" w:rsidRDefault="00081FC8" w:rsidP="00C37500">
      <w:pPr>
        <w:rPr>
          <w:rFonts w:cstheme="minorHAnsi"/>
          <w:color w:val="202020"/>
          <w:shd w:val="clear" w:color="auto" w:fill="FFFFFF"/>
        </w:rPr>
      </w:pPr>
      <w:r>
        <w:rPr>
          <w:rStyle w:val="Siln"/>
          <w:rFonts w:cstheme="minorHAnsi"/>
          <w:b w:val="0"/>
          <w:shd w:val="clear" w:color="auto" w:fill="FFFFFF"/>
        </w:rPr>
        <w:t xml:space="preserve">Vypočítané % dane zaokrúhlite </w:t>
      </w:r>
      <w:r w:rsidR="00C37500" w:rsidRPr="00B27932">
        <w:rPr>
          <w:rFonts w:cstheme="minorHAnsi"/>
          <w:color w:val="202020"/>
          <w:shd w:val="clear" w:color="auto" w:fill="FFFFFF"/>
        </w:rPr>
        <w:t xml:space="preserve">matematicky s </w:t>
      </w:r>
      <w:r w:rsidR="00AC3630" w:rsidRPr="00B27932">
        <w:rPr>
          <w:rFonts w:cstheme="minorHAnsi"/>
          <w:color w:val="202020"/>
          <w:shd w:val="clear" w:color="auto" w:fill="FFFFFF"/>
        </w:rPr>
        <w:t>presnosťou na dve desatinné miesta, pričom druhá číslica</w:t>
      </w:r>
      <w:r w:rsidR="00AC3630" w:rsidRPr="00AB36FF">
        <w:rPr>
          <w:rFonts w:cstheme="minorHAnsi"/>
          <w:color w:val="202020"/>
          <w:shd w:val="clear" w:color="auto" w:fill="FFFFFF"/>
        </w:rPr>
        <w:t xml:space="preserve"> za desatinnou čiarkou sa upraví podľa číslic, ktoré nasledujú po nej tak, že</w:t>
      </w:r>
      <w:r w:rsidR="00C37500">
        <w:rPr>
          <w:rFonts w:cstheme="minorHAnsi"/>
          <w:color w:val="202020"/>
          <w:shd w:val="clear" w:color="auto" w:fill="FFFFFF"/>
        </w:rPr>
        <w:t>:</w:t>
      </w:r>
      <w:r w:rsidR="00AC3630" w:rsidRPr="00AB36FF">
        <w:rPr>
          <w:rFonts w:cstheme="minorHAnsi"/>
          <w:color w:val="202020"/>
        </w:rPr>
        <w:br/>
      </w:r>
      <w:r w:rsidR="00AC3630" w:rsidRPr="00AB36FF">
        <w:rPr>
          <w:rFonts w:cstheme="minorHAnsi"/>
          <w:color w:val="202020"/>
          <w:shd w:val="clear" w:color="auto" w:fill="FFFFFF"/>
        </w:rPr>
        <w:t>- zaokrúhľovaná číslica, po ktorej nasleduje číslica menšia ako päť, zostáva bez zmeny,</w:t>
      </w:r>
      <w:r w:rsidR="00AC3630" w:rsidRPr="00AB36FF">
        <w:rPr>
          <w:rFonts w:cstheme="minorHAnsi"/>
          <w:color w:val="202020"/>
        </w:rPr>
        <w:br/>
      </w:r>
      <w:r w:rsidR="00AC3630" w:rsidRPr="00AB36FF">
        <w:rPr>
          <w:rFonts w:cstheme="minorHAnsi"/>
          <w:color w:val="202020"/>
          <w:shd w:val="clear" w:color="auto" w:fill="FFFFFF"/>
        </w:rPr>
        <w:t>- zaokrúhľovaná číslica, po ktorej nasleduje číslica päť alebo číslica väčšia ako päť, sa zväčšuje o jednu.</w:t>
      </w:r>
    </w:p>
    <w:p w:rsidR="00AC3630" w:rsidRPr="003F0229" w:rsidRDefault="00AC3630" w:rsidP="00AC3630">
      <w:pPr>
        <w:rPr>
          <w:rFonts w:cstheme="minorHAnsi"/>
          <w:b/>
          <w:u w:val="single"/>
        </w:rPr>
      </w:pPr>
      <w:r w:rsidRPr="003F0229">
        <w:rPr>
          <w:rFonts w:cstheme="minorHAnsi"/>
          <w:b/>
          <w:u w:val="single"/>
          <w:shd w:val="clear" w:color="auto" w:fill="FFFFFF"/>
        </w:rPr>
        <w:t>V prípade ak vo vyhlásení bude nesprávne zaokrúhlená suma, správca dane Vás vyzve na opravu!</w:t>
      </w:r>
    </w:p>
    <w:p w:rsidR="00AC3630" w:rsidRPr="00AB36FF" w:rsidRDefault="00AC3630" w:rsidP="00AC36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202020"/>
          <w:lang w:val="en-US" w:eastAsia="en-US"/>
        </w:rPr>
      </w:pPr>
      <w:proofErr w:type="spellStart"/>
      <w:r w:rsidRPr="00AB36FF">
        <w:rPr>
          <w:rFonts w:eastAsia="Times New Roman" w:cstheme="minorHAnsi"/>
          <w:i/>
          <w:iCs/>
          <w:color w:val="FF0000"/>
          <w:lang w:val="en-US" w:eastAsia="en-US"/>
        </w:rPr>
        <w:t>Príklad</w:t>
      </w:r>
      <w:proofErr w:type="spellEnd"/>
      <w:r w:rsidRPr="00AB36FF">
        <w:rPr>
          <w:rFonts w:eastAsia="Times New Roman" w:cstheme="minorHAnsi"/>
          <w:i/>
          <w:iCs/>
          <w:color w:val="FF0000"/>
          <w:lang w:val="en-US" w:eastAsia="en-US"/>
        </w:rPr>
        <w:t xml:space="preserve"> </w:t>
      </w:r>
      <w:proofErr w:type="spellStart"/>
      <w:r w:rsidRPr="00AB36FF">
        <w:rPr>
          <w:rFonts w:eastAsia="Times New Roman" w:cstheme="minorHAnsi"/>
          <w:i/>
          <w:iCs/>
          <w:color w:val="FF0000"/>
          <w:lang w:val="en-US" w:eastAsia="en-US"/>
        </w:rPr>
        <w:t>zaokrúhlenia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:</w:t>
      </w:r>
    </w:p>
    <w:p w:rsidR="00AC3630" w:rsidRPr="00AB36FF" w:rsidRDefault="00AC3630" w:rsidP="00AC36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2020"/>
          <w:lang w:val="en-US" w:eastAsia="en-US"/>
        </w:rPr>
      </w:pP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Ako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sa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 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zaokrúhli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suma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25,483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eura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a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suma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25,488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eura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 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na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poukázanie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2 %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pod</w:t>
      </w:r>
      <w:r w:rsidR="003F0229">
        <w:rPr>
          <w:rFonts w:eastAsia="Times New Roman" w:cstheme="minorHAnsi"/>
          <w:i/>
          <w:iCs/>
          <w:color w:val="202020"/>
          <w:lang w:val="en-US" w:eastAsia="en-US"/>
        </w:rPr>
        <w:t>ielu</w:t>
      </w:r>
      <w:proofErr w:type="spellEnd"/>
      <w:r w:rsidR="003F0229">
        <w:rPr>
          <w:rFonts w:eastAsia="Times New Roman" w:cstheme="minorHAnsi"/>
          <w:i/>
          <w:iCs/>
          <w:color w:val="202020"/>
          <w:lang w:val="en-US" w:eastAsia="en-US"/>
        </w:rPr>
        <w:t xml:space="preserve"> </w:t>
      </w:r>
      <w:proofErr w:type="spellStart"/>
      <w:r w:rsidR="003F0229">
        <w:rPr>
          <w:rFonts w:eastAsia="Times New Roman" w:cstheme="minorHAnsi"/>
          <w:i/>
          <w:iCs/>
          <w:color w:val="202020"/>
          <w:lang w:val="en-US" w:eastAsia="en-US"/>
        </w:rPr>
        <w:t>zaplatenej</w:t>
      </w:r>
      <w:proofErr w:type="spellEnd"/>
      <w:r w:rsidR="003F0229">
        <w:rPr>
          <w:rFonts w:eastAsia="Times New Roman" w:cstheme="minorHAnsi"/>
          <w:i/>
          <w:iCs/>
          <w:color w:val="202020"/>
          <w:lang w:val="en-US" w:eastAsia="en-US"/>
        </w:rPr>
        <w:t xml:space="preserve"> </w:t>
      </w:r>
      <w:proofErr w:type="spellStart"/>
      <w:r w:rsidR="003F0229">
        <w:rPr>
          <w:rFonts w:eastAsia="Times New Roman" w:cstheme="minorHAnsi"/>
          <w:i/>
          <w:iCs/>
          <w:color w:val="202020"/>
          <w:lang w:val="en-US" w:eastAsia="en-US"/>
        </w:rPr>
        <w:t>dane</w:t>
      </w:r>
      <w:proofErr w:type="spellEnd"/>
      <w:r w:rsidR="003F0229">
        <w:rPr>
          <w:rFonts w:eastAsia="Times New Roman" w:cstheme="minorHAnsi"/>
          <w:i/>
          <w:iCs/>
          <w:color w:val="202020"/>
          <w:lang w:val="en-US" w:eastAsia="en-US"/>
        </w:rPr>
        <w:t xml:space="preserve"> </w:t>
      </w:r>
      <w:proofErr w:type="spellStart"/>
      <w:r w:rsidR="003F0229">
        <w:rPr>
          <w:rFonts w:eastAsia="Times New Roman" w:cstheme="minorHAnsi"/>
          <w:i/>
          <w:iCs/>
          <w:color w:val="202020"/>
          <w:lang w:val="en-US" w:eastAsia="en-US"/>
        </w:rPr>
        <w:t>za</w:t>
      </w:r>
      <w:proofErr w:type="spellEnd"/>
      <w:r w:rsidR="003F0229">
        <w:rPr>
          <w:rFonts w:eastAsia="Times New Roman" w:cstheme="minorHAnsi"/>
          <w:i/>
          <w:iCs/>
          <w:color w:val="202020"/>
          <w:lang w:val="en-US" w:eastAsia="en-US"/>
        </w:rPr>
        <w:t xml:space="preserve"> </w:t>
      </w:r>
      <w:proofErr w:type="spellStart"/>
      <w:r w:rsidR="003F0229">
        <w:rPr>
          <w:rFonts w:eastAsia="Times New Roman" w:cstheme="minorHAnsi"/>
          <w:i/>
          <w:iCs/>
          <w:color w:val="202020"/>
          <w:lang w:val="en-US" w:eastAsia="en-US"/>
        </w:rPr>
        <w:t>rok</w:t>
      </w:r>
      <w:proofErr w:type="spellEnd"/>
      <w:r w:rsidR="003F0229">
        <w:rPr>
          <w:rFonts w:eastAsia="Times New Roman" w:cstheme="minorHAnsi"/>
          <w:i/>
          <w:iCs/>
          <w:color w:val="202020"/>
          <w:lang w:val="en-US" w:eastAsia="en-US"/>
        </w:rPr>
        <w:t xml:space="preserve"> 2021</w:t>
      </w:r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?</w:t>
      </w:r>
      <w:r w:rsidRPr="00AB36FF">
        <w:rPr>
          <w:rFonts w:eastAsia="Times New Roman" w:cstheme="minorHAnsi"/>
          <w:i/>
          <w:iCs/>
          <w:color w:val="202020"/>
          <w:lang w:val="en-US" w:eastAsia="en-US"/>
        </w:rPr>
        <w:br/>
      </w:r>
      <w:proofErr w:type="spellStart"/>
      <w:r w:rsidRPr="00AB36FF">
        <w:rPr>
          <w:rFonts w:eastAsia="Times New Roman" w:cstheme="minorHAnsi"/>
          <w:b/>
          <w:bCs/>
          <w:i/>
          <w:iCs/>
          <w:color w:val="202020"/>
          <w:lang w:val="en-US" w:eastAsia="en-US"/>
        </w:rPr>
        <w:t>Odpoveď</w:t>
      </w:r>
      <w:proofErr w:type="spellEnd"/>
      <w:proofErr w:type="gramStart"/>
      <w:r w:rsidR="00C37500">
        <w:rPr>
          <w:rFonts w:eastAsia="Times New Roman" w:cstheme="minorHAnsi"/>
          <w:b/>
          <w:bCs/>
          <w:i/>
          <w:iCs/>
          <w:color w:val="202020"/>
          <w:lang w:val="en-US" w:eastAsia="en-US"/>
        </w:rPr>
        <w:t>:</w:t>
      </w:r>
      <w:proofErr w:type="gram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br/>
        <w:t xml:space="preserve">Suma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zodpovedajúca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2 %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zaplatenej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dane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,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ktorú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daňovník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poukazuje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neziskovej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organizácii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,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sa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zaokrúhli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nasledovne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: 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suma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25,483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eura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sa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zaokrúhli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na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25,48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eura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a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suma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25,488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eura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sa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zaokrúhli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na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sumu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 xml:space="preserve"> 25,49 </w:t>
      </w:r>
      <w:proofErr w:type="spellStart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eura</w:t>
      </w:r>
      <w:proofErr w:type="spellEnd"/>
      <w:r w:rsidRPr="00AB36FF">
        <w:rPr>
          <w:rFonts w:eastAsia="Times New Roman" w:cstheme="minorHAnsi"/>
          <w:i/>
          <w:iCs/>
          <w:color w:val="202020"/>
          <w:lang w:val="en-US" w:eastAsia="en-US"/>
        </w:rPr>
        <w:t>.</w:t>
      </w:r>
    </w:p>
    <w:p w:rsidR="00131CC9" w:rsidRPr="00AB36FF" w:rsidRDefault="00131CC9" w:rsidP="00AC3630">
      <w:pPr>
        <w:spacing w:before="100" w:beforeAutospacing="1" w:after="100" w:afterAutospacing="1" w:line="300" w:lineRule="atLeast"/>
        <w:ind w:left="300"/>
        <w:rPr>
          <w:rStyle w:val="Siln"/>
          <w:rFonts w:cstheme="minorHAnsi"/>
          <w:b w:val="0"/>
          <w:bCs w:val="0"/>
        </w:rPr>
      </w:pPr>
    </w:p>
    <w:p w:rsidR="00593F8F" w:rsidRPr="00AB36FF" w:rsidRDefault="00930C17" w:rsidP="008439CD">
      <w:pPr>
        <w:numPr>
          <w:ilvl w:val="0"/>
          <w:numId w:val="3"/>
        </w:numPr>
        <w:spacing w:before="100" w:beforeAutospacing="1" w:after="100" w:afterAutospacing="1" w:line="300" w:lineRule="atLeast"/>
        <w:ind w:left="300"/>
        <w:rPr>
          <w:rFonts w:cstheme="minorHAnsi"/>
        </w:rPr>
      </w:pPr>
      <w:r w:rsidRPr="00AB36FF">
        <w:rPr>
          <w:rFonts w:cstheme="minorHAnsi"/>
        </w:rPr>
        <w:lastRenderedPageBreak/>
        <w:t xml:space="preserve">Vyplňte vyhlásenie </w:t>
      </w:r>
      <w:r w:rsidR="00FF74EE" w:rsidRPr="00AB36FF">
        <w:rPr>
          <w:rFonts w:cstheme="minorHAnsi"/>
          <w:b/>
        </w:rPr>
        <w:t>(p</w:t>
      </w:r>
      <w:r w:rsidR="000B2BDF" w:rsidRPr="00AB36FF">
        <w:rPr>
          <w:rFonts w:cstheme="minorHAnsi"/>
          <w:b/>
        </w:rPr>
        <w:t>ríloha č. 2</w:t>
      </w:r>
      <w:r w:rsidR="00BA0964" w:rsidRPr="00AB36FF">
        <w:rPr>
          <w:rFonts w:cstheme="minorHAnsi"/>
          <w:b/>
        </w:rPr>
        <w:t xml:space="preserve">) </w:t>
      </w:r>
      <w:r w:rsidRPr="00AB36FF">
        <w:rPr>
          <w:rFonts w:cstheme="minorHAnsi"/>
        </w:rPr>
        <w:t>na poukázanie dane pre</w:t>
      </w:r>
      <w:r w:rsidR="007F2B82" w:rsidRPr="00AB36FF">
        <w:rPr>
          <w:rFonts w:cstheme="minorHAnsi"/>
        </w:rPr>
        <w:t xml:space="preserve"> príjemcu</w:t>
      </w:r>
      <w:r w:rsidRPr="00AB36FF">
        <w:rPr>
          <w:rFonts w:cstheme="minorHAnsi"/>
        </w:rPr>
        <w:t xml:space="preserve"> </w:t>
      </w:r>
      <w:r w:rsidR="00D42F20" w:rsidRPr="00AB36FF">
        <w:rPr>
          <w:rFonts w:cstheme="minorHAnsi"/>
        </w:rPr>
        <w:t xml:space="preserve">(už </w:t>
      </w:r>
      <w:proofErr w:type="spellStart"/>
      <w:r w:rsidR="00D42F20" w:rsidRPr="00AB36FF">
        <w:rPr>
          <w:rFonts w:cstheme="minorHAnsi"/>
        </w:rPr>
        <w:t>predvyplnený</w:t>
      </w:r>
      <w:proofErr w:type="spellEnd"/>
      <w:r w:rsidR="00D42F20" w:rsidRPr="00AB36FF">
        <w:rPr>
          <w:rFonts w:cstheme="minorHAnsi"/>
        </w:rPr>
        <w:t>)</w:t>
      </w:r>
      <w:r w:rsidR="006C2A8D" w:rsidRPr="00AB36FF">
        <w:rPr>
          <w:rFonts w:cstheme="minorHAnsi"/>
        </w:rPr>
        <w:t xml:space="preserve"> podľa poučenia </w:t>
      </w:r>
      <w:r w:rsidR="00053CEF" w:rsidRPr="00AB36FF">
        <w:rPr>
          <w:rFonts w:cstheme="minorHAnsi"/>
          <w:b/>
        </w:rPr>
        <w:t>(príloha č. 3</w:t>
      </w:r>
      <w:r w:rsidR="006C2A8D" w:rsidRPr="00AB36FF">
        <w:rPr>
          <w:rFonts w:cstheme="minorHAnsi"/>
          <w:b/>
        </w:rPr>
        <w:t>)</w:t>
      </w:r>
      <w:r w:rsidR="000A7E1F" w:rsidRPr="00AB36FF">
        <w:rPr>
          <w:rFonts w:cstheme="minorHAnsi"/>
        </w:rPr>
        <w:t> </w:t>
      </w:r>
      <w:r w:rsidR="00D42F20" w:rsidRPr="00AB36FF">
        <w:rPr>
          <w:rFonts w:cstheme="minorHAnsi"/>
        </w:rPr>
        <w:t xml:space="preserve"> </w:t>
      </w:r>
      <w:r w:rsidRPr="00AB36FF">
        <w:rPr>
          <w:rFonts w:cstheme="minorHAnsi"/>
          <w:b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3140"/>
      </w:tblGrid>
      <w:tr w:rsidR="003B65A4" w:rsidRPr="00AB36FF" w:rsidTr="00593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3F8F" w:rsidRPr="00AB36FF" w:rsidRDefault="00593F8F" w:rsidP="00593F8F">
            <w:pPr>
              <w:spacing w:after="0" w:line="270" w:lineRule="atLeast"/>
              <w:rPr>
                <w:rFonts w:eastAsia="Times New Roman" w:cstheme="minorHAnsi"/>
              </w:rPr>
            </w:pPr>
            <w:r w:rsidRPr="00AB36FF">
              <w:rPr>
                <w:rFonts w:eastAsia="Times New Roman" w:cstheme="minorHAnsi"/>
              </w:rPr>
              <w:t>Názov</w:t>
            </w:r>
            <w:r w:rsidR="00165A30">
              <w:rPr>
                <w:rFonts w:eastAsia="Times New Roman" w:cstheme="minorHAnsi"/>
              </w:rPr>
              <w:t>: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93F8F" w:rsidRPr="00AB36FF" w:rsidRDefault="00593F8F" w:rsidP="00593F8F">
            <w:pPr>
              <w:spacing w:after="0" w:line="270" w:lineRule="atLeast"/>
              <w:rPr>
                <w:rFonts w:eastAsia="Times New Roman" w:cstheme="minorHAnsi"/>
                <w:b/>
              </w:rPr>
            </w:pPr>
            <w:r w:rsidRPr="00AB36FF">
              <w:rPr>
                <w:rFonts w:eastAsia="Times New Roman" w:cstheme="minorHAnsi"/>
                <w:b/>
              </w:rPr>
              <w:t>Priatelia spoločenstva CENACOLO</w:t>
            </w:r>
          </w:p>
        </w:tc>
      </w:tr>
      <w:tr w:rsidR="003B65A4" w:rsidRPr="00AB36FF" w:rsidTr="00593F8F">
        <w:trPr>
          <w:tblCellSpacing w:w="15" w:type="dxa"/>
        </w:trPr>
        <w:tc>
          <w:tcPr>
            <w:tcW w:w="0" w:type="auto"/>
            <w:vAlign w:val="center"/>
          </w:tcPr>
          <w:p w:rsidR="00593F8F" w:rsidRPr="00AB36FF" w:rsidRDefault="00593F8F" w:rsidP="00923096">
            <w:pPr>
              <w:spacing w:after="0" w:line="270" w:lineRule="atLeast"/>
              <w:rPr>
                <w:rFonts w:eastAsia="Times New Roman" w:cstheme="minorHAnsi"/>
              </w:rPr>
            </w:pPr>
            <w:r w:rsidRPr="00AB36FF">
              <w:rPr>
                <w:rFonts w:eastAsia="Times New Roman" w:cstheme="minorHAnsi"/>
              </w:rPr>
              <w:t>IČO</w:t>
            </w:r>
            <w:r w:rsidR="00165A30">
              <w:rPr>
                <w:rFonts w:eastAsia="Times New Roman" w:cstheme="minorHAnsi"/>
              </w:rPr>
              <w:t>:</w:t>
            </w:r>
          </w:p>
        </w:tc>
        <w:tc>
          <w:tcPr>
            <w:tcW w:w="0" w:type="auto"/>
            <w:vAlign w:val="center"/>
          </w:tcPr>
          <w:p w:rsidR="00593F8F" w:rsidRPr="00AB36FF" w:rsidRDefault="00593F8F" w:rsidP="00923096">
            <w:pPr>
              <w:spacing w:after="0" w:line="270" w:lineRule="atLeast"/>
              <w:rPr>
                <w:rFonts w:eastAsia="Times New Roman" w:cstheme="minorHAnsi"/>
              </w:rPr>
            </w:pPr>
            <w:r w:rsidRPr="00AB36FF">
              <w:rPr>
                <w:rFonts w:eastAsia="Times New Roman" w:cstheme="minorHAnsi"/>
              </w:rPr>
              <w:t>45011982</w:t>
            </w:r>
          </w:p>
        </w:tc>
      </w:tr>
      <w:tr w:rsidR="003B65A4" w:rsidRPr="00AB36FF" w:rsidTr="00593F8F">
        <w:trPr>
          <w:tblCellSpacing w:w="15" w:type="dxa"/>
        </w:trPr>
        <w:tc>
          <w:tcPr>
            <w:tcW w:w="0" w:type="auto"/>
            <w:vAlign w:val="center"/>
          </w:tcPr>
          <w:p w:rsidR="008439CD" w:rsidRPr="00AB36FF" w:rsidRDefault="008439CD" w:rsidP="00A8428E">
            <w:pPr>
              <w:spacing w:after="0" w:line="270" w:lineRule="atLeast"/>
              <w:rPr>
                <w:rFonts w:eastAsia="Times New Roman" w:cstheme="minorHAnsi"/>
              </w:rPr>
            </w:pPr>
          </w:p>
        </w:tc>
        <w:tc>
          <w:tcPr>
            <w:tcW w:w="0" w:type="auto"/>
            <w:vAlign w:val="center"/>
          </w:tcPr>
          <w:p w:rsidR="008439CD" w:rsidRPr="00AB36FF" w:rsidRDefault="008439CD" w:rsidP="00A8428E">
            <w:pPr>
              <w:spacing w:after="0" w:line="270" w:lineRule="atLeast"/>
              <w:rPr>
                <w:rFonts w:eastAsia="Times New Roman" w:cstheme="minorHAnsi"/>
              </w:rPr>
            </w:pPr>
          </w:p>
        </w:tc>
      </w:tr>
    </w:tbl>
    <w:p w:rsidR="00CB07AA" w:rsidRPr="00AB36FF" w:rsidRDefault="002F1E87" w:rsidP="00CB07AA">
      <w:pPr>
        <w:numPr>
          <w:ilvl w:val="0"/>
          <w:numId w:val="3"/>
        </w:numPr>
        <w:spacing w:before="100" w:beforeAutospacing="1" w:after="100" w:afterAutospacing="1" w:line="300" w:lineRule="atLeast"/>
        <w:ind w:left="300"/>
        <w:rPr>
          <w:rFonts w:cstheme="minorHAnsi"/>
          <w:b/>
        </w:rPr>
      </w:pPr>
      <w:r w:rsidRPr="00AB36FF">
        <w:rPr>
          <w:rFonts w:cstheme="minorHAnsi"/>
        </w:rPr>
        <w:t>Obe  tlačivá, teda Vyhlásenie spolu s</w:t>
      </w:r>
      <w:r w:rsidR="00B8618A" w:rsidRPr="00AB36FF">
        <w:rPr>
          <w:rFonts w:cstheme="minorHAnsi"/>
        </w:rPr>
        <w:t> </w:t>
      </w:r>
      <w:r w:rsidRPr="00AB36FF">
        <w:rPr>
          <w:rFonts w:cstheme="minorHAnsi"/>
        </w:rPr>
        <w:t>Potvrdením</w:t>
      </w:r>
      <w:r w:rsidR="00B8618A" w:rsidRPr="00AB36FF">
        <w:rPr>
          <w:rFonts w:cstheme="minorHAnsi"/>
        </w:rPr>
        <w:t xml:space="preserve"> o zaplatení dane</w:t>
      </w:r>
      <w:r w:rsidR="007D5F5C" w:rsidRPr="00AB36FF">
        <w:rPr>
          <w:rFonts w:cstheme="minorHAnsi"/>
        </w:rPr>
        <w:t xml:space="preserve">  z príjmov zo závislej činnosti</w:t>
      </w:r>
      <w:r w:rsidRPr="00AB36FF">
        <w:rPr>
          <w:rFonts w:cstheme="minorHAnsi"/>
        </w:rPr>
        <w:t xml:space="preserve">, </w:t>
      </w:r>
      <w:r w:rsidRPr="00AB36FF">
        <w:rPr>
          <w:rStyle w:val="Siln"/>
          <w:rFonts w:cstheme="minorHAnsi"/>
        </w:rPr>
        <w:t xml:space="preserve">doručte </w:t>
      </w:r>
      <w:r w:rsidR="000D3407" w:rsidRPr="00AB36FF">
        <w:rPr>
          <w:rStyle w:val="Siln"/>
          <w:rFonts w:cstheme="minorHAnsi"/>
        </w:rPr>
        <w:t xml:space="preserve">najneskôr </w:t>
      </w:r>
      <w:r w:rsidRPr="00AB36FF">
        <w:rPr>
          <w:rStyle w:val="Siln"/>
          <w:rFonts w:cstheme="minorHAnsi"/>
        </w:rPr>
        <w:t>do</w:t>
      </w:r>
      <w:r w:rsidR="00AF66D2" w:rsidRPr="00AB36FF">
        <w:rPr>
          <w:rStyle w:val="Siln"/>
          <w:rFonts w:cstheme="minorHAnsi"/>
        </w:rPr>
        <w:t xml:space="preserve"> </w:t>
      </w:r>
      <w:r w:rsidRPr="00AB36FF">
        <w:rPr>
          <w:rStyle w:val="Siln"/>
          <w:rFonts w:cstheme="minorHAnsi"/>
        </w:rPr>
        <w:t>30.</w:t>
      </w:r>
      <w:r w:rsidR="00AF66D2" w:rsidRPr="00AB36FF">
        <w:rPr>
          <w:rStyle w:val="Siln"/>
          <w:rFonts w:cstheme="minorHAnsi"/>
        </w:rPr>
        <w:t xml:space="preserve"> </w:t>
      </w:r>
      <w:r w:rsidRPr="00AB36FF">
        <w:rPr>
          <w:rStyle w:val="Siln"/>
          <w:rFonts w:cstheme="minorHAnsi"/>
        </w:rPr>
        <w:t>0</w:t>
      </w:r>
      <w:r w:rsidR="00AF66D2" w:rsidRPr="00AB36FF">
        <w:rPr>
          <w:rStyle w:val="Siln"/>
          <w:rFonts w:cstheme="minorHAnsi"/>
        </w:rPr>
        <w:t>4</w:t>
      </w:r>
      <w:r w:rsidRPr="00AB36FF">
        <w:rPr>
          <w:rStyle w:val="Siln"/>
          <w:rFonts w:cstheme="minorHAnsi"/>
        </w:rPr>
        <w:t>.</w:t>
      </w:r>
      <w:r w:rsidR="00AF66D2" w:rsidRPr="00AB36FF">
        <w:rPr>
          <w:rStyle w:val="Siln"/>
          <w:rFonts w:cstheme="minorHAnsi"/>
        </w:rPr>
        <w:t xml:space="preserve"> </w:t>
      </w:r>
      <w:r w:rsidR="003F0229">
        <w:rPr>
          <w:rStyle w:val="Siln"/>
          <w:rFonts w:cstheme="minorHAnsi"/>
        </w:rPr>
        <w:t>2022</w:t>
      </w:r>
      <w:r w:rsidRPr="00AB36FF">
        <w:rPr>
          <w:rFonts w:cstheme="minorHAnsi"/>
        </w:rPr>
        <w:t xml:space="preserve"> na daňový </w:t>
      </w:r>
      <w:r w:rsidRPr="00AB36FF">
        <w:rPr>
          <w:rFonts w:cstheme="minorHAnsi"/>
          <w:b/>
          <w:u w:val="single"/>
        </w:rPr>
        <w:t>úrad podľa Vášho bydliska.</w:t>
      </w:r>
      <w:r w:rsidR="00203310" w:rsidRPr="00AB36FF">
        <w:rPr>
          <w:rFonts w:cstheme="minorHAnsi"/>
          <w:b/>
        </w:rPr>
        <w:t xml:space="preserve"> </w:t>
      </w:r>
      <w:r w:rsidR="000F3B11" w:rsidRPr="00AB36FF">
        <w:rPr>
          <w:rFonts w:cstheme="minorHAnsi"/>
          <w:b/>
        </w:rPr>
        <w:t xml:space="preserve">Adresu daňového úradu podľa vášho bydliska si zistíte </w:t>
      </w:r>
      <w:r w:rsidR="00CB07AA" w:rsidRPr="00AB36FF">
        <w:rPr>
          <w:rFonts w:cstheme="minorHAnsi"/>
          <w:b/>
        </w:rPr>
        <w:t>na stránke.</w:t>
      </w:r>
    </w:p>
    <w:p w:rsidR="00346D24" w:rsidRPr="00AB36FF" w:rsidRDefault="00346D24" w:rsidP="00346D24">
      <w:pPr>
        <w:spacing w:before="100" w:beforeAutospacing="1" w:after="100" w:afterAutospacing="1" w:line="300" w:lineRule="atLeast"/>
        <w:ind w:left="300"/>
        <w:rPr>
          <w:rFonts w:cstheme="minorHAnsi"/>
          <w:b/>
        </w:rPr>
      </w:pPr>
      <w:r w:rsidRPr="00AB36FF">
        <w:rPr>
          <w:rFonts w:cstheme="minorHAnsi"/>
          <w:b/>
        </w:rPr>
        <w:t>https://www.financnasprava.sk/sk/elektronicke-sluzby/verejne-sluzby/zistenie-miestnej-prislusnost</w:t>
      </w:r>
    </w:p>
    <w:p w:rsidR="00AB36FF" w:rsidRPr="00AC3630" w:rsidRDefault="000B2BDF" w:rsidP="00AB36FF">
      <w:pPr>
        <w:numPr>
          <w:ilvl w:val="0"/>
          <w:numId w:val="3"/>
        </w:numPr>
        <w:spacing w:before="100" w:beforeAutospacing="1" w:after="100" w:afterAutospacing="1" w:line="300" w:lineRule="atLeast"/>
        <w:ind w:left="300"/>
        <w:rPr>
          <w:rFonts w:cstheme="minorHAnsi"/>
          <w:b/>
        </w:rPr>
      </w:pPr>
      <w:r w:rsidRPr="00AB36FF">
        <w:rPr>
          <w:rStyle w:val="Siln"/>
          <w:rFonts w:cstheme="minorHAnsi"/>
          <w:b w:val="0"/>
        </w:rPr>
        <w:t>Ak chcete poukázať</w:t>
      </w:r>
      <w:r w:rsidR="002F1E87" w:rsidRPr="00AB36FF">
        <w:rPr>
          <w:rStyle w:val="Siln"/>
          <w:rFonts w:cstheme="minorHAnsi"/>
          <w:b w:val="0"/>
        </w:rPr>
        <w:t xml:space="preserve"> 3% z dane, povinnou prílohou k Vyhláseniu a Potvrdeniu o zaplatení dane je aj Potvrdenie o odpracovaní minimálne 40 hodín dobrovoľníckej činnosti!!!</w:t>
      </w:r>
      <w:r w:rsidR="00341CEC" w:rsidRPr="00AB36FF">
        <w:rPr>
          <w:rStyle w:val="Siln"/>
          <w:rFonts w:cstheme="minorHAnsi"/>
          <w:b w:val="0"/>
        </w:rPr>
        <w:t xml:space="preserve"> </w:t>
      </w:r>
    </w:p>
    <w:p w:rsidR="00BD4273" w:rsidRPr="00AB36FF" w:rsidRDefault="00E37096" w:rsidP="00365C11">
      <w:pPr>
        <w:pStyle w:val="Nadpis3"/>
        <w:spacing w:line="300" w:lineRule="atLeast"/>
        <w:rPr>
          <w:rFonts w:asciiTheme="minorHAnsi" w:hAnsiTheme="minorHAnsi" w:cstheme="minorHAnsi"/>
          <w:b w:val="0"/>
          <w:color w:val="auto"/>
        </w:rPr>
      </w:pPr>
      <w:r w:rsidRPr="00AB36FF">
        <w:rPr>
          <w:rStyle w:val="Siln"/>
          <w:rFonts w:asciiTheme="minorHAnsi" w:hAnsiTheme="minorHAnsi" w:cstheme="minorHAnsi"/>
          <w:b/>
          <w:color w:val="auto"/>
        </w:rPr>
        <w:t xml:space="preserve">II. </w:t>
      </w:r>
      <w:r w:rsidR="00BD4273" w:rsidRPr="00253BC0">
        <w:rPr>
          <w:rStyle w:val="Siln"/>
          <w:rFonts w:asciiTheme="minorHAnsi" w:hAnsiTheme="minorHAnsi" w:cstheme="minorHAnsi"/>
          <w:b/>
          <w:color w:val="auto"/>
          <w:u w:val="single"/>
        </w:rPr>
        <w:t>Postup krokov pre fyzické osoby, ktoré si samé podávajú daňové priznanie</w:t>
      </w:r>
      <w:r w:rsidR="00D1651A" w:rsidRPr="00AB36FF">
        <w:rPr>
          <w:rStyle w:val="Siln"/>
          <w:rFonts w:asciiTheme="minorHAnsi" w:hAnsiTheme="minorHAnsi" w:cstheme="minorHAnsi"/>
          <w:b/>
          <w:color w:val="auto"/>
        </w:rPr>
        <w:t xml:space="preserve"> </w:t>
      </w:r>
      <w:r w:rsidR="00BD4273" w:rsidRPr="00AB36FF">
        <w:rPr>
          <w:rStyle w:val="Siln"/>
          <w:rFonts w:asciiTheme="minorHAnsi" w:hAnsiTheme="minorHAnsi" w:cstheme="minorHAnsi"/>
          <w:b/>
          <w:color w:val="auto"/>
        </w:rPr>
        <w:t>:</w:t>
      </w:r>
    </w:p>
    <w:p w:rsidR="00851055" w:rsidRPr="00851055" w:rsidRDefault="00BD4273" w:rsidP="00DD240C">
      <w:pPr>
        <w:pStyle w:val="Odsekzoznamu"/>
        <w:numPr>
          <w:ilvl w:val="0"/>
          <w:numId w:val="6"/>
        </w:numPr>
        <w:tabs>
          <w:tab w:val="num" w:pos="0"/>
        </w:tabs>
        <w:spacing w:before="100" w:beforeAutospacing="1" w:after="100" w:afterAutospacing="1" w:line="300" w:lineRule="atLeast"/>
        <w:rPr>
          <w:rFonts w:eastAsia="Times New Roman" w:cstheme="minorHAnsi"/>
        </w:rPr>
      </w:pPr>
      <w:r w:rsidRPr="00AB36FF">
        <w:rPr>
          <w:rFonts w:cstheme="minorHAnsi"/>
        </w:rPr>
        <w:t> </w:t>
      </w:r>
      <w:r w:rsidR="00F001B7" w:rsidRPr="00AB36FF">
        <w:rPr>
          <w:rFonts w:eastAsia="Times New Roman" w:cstheme="minorHAnsi"/>
        </w:rPr>
        <w:t>Vypočítajte si:</w:t>
      </w:r>
      <w:r w:rsidR="00F001B7" w:rsidRPr="00AB36FF">
        <w:rPr>
          <w:rFonts w:eastAsia="Times New Roman" w:cstheme="minorHAnsi"/>
        </w:rPr>
        <w:br/>
      </w:r>
      <w:r w:rsidR="00F001B7" w:rsidRPr="00AB36FF">
        <w:rPr>
          <w:rFonts w:eastAsia="Times New Roman" w:cstheme="minorHAnsi"/>
          <w:b/>
          <w:bCs/>
        </w:rPr>
        <w:t xml:space="preserve">a) </w:t>
      </w:r>
      <w:r w:rsidR="000A1DC0" w:rsidRPr="00AB36FF">
        <w:rPr>
          <w:rFonts w:eastAsia="Times New Roman" w:cstheme="minorHAnsi"/>
          <w:b/>
          <w:bCs/>
        </w:rPr>
        <w:t xml:space="preserve"> </w:t>
      </w:r>
      <w:r w:rsidR="00F001B7" w:rsidRPr="00AB36FF">
        <w:rPr>
          <w:rFonts w:eastAsia="Times New Roman" w:cstheme="minorHAnsi"/>
          <w:b/>
          <w:bCs/>
        </w:rPr>
        <w:t>2% z Vašej zaplatenej dane</w:t>
      </w:r>
      <w:r w:rsidR="00850D8F" w:rsidRPr="00AB36FF">
        <w:rPr>
          <w:rFonts w:eastAsia="Times New Roman" w:cstheme="minorHAnsi"/>
          <w:bCs/>
        </w:rPr>
        <w:t>. Za zaplatenú daň sa považuje daň znížená o daňový bonus.</w:t>
      </w:r>
    </w:p>
    <w:p w:rsidR="00F001B7" w:rsidRPr="00AB36FF" w:rsidRDefault="00850D8F" w:rsidP="00851055">
      <w:pPr>
        <w:pStyle w:val="Odsekzoznamu"/>
        <w:spacing w:before="100" w:beforeAutospacing="1" w:after="100" w:afterAutospacing="1" w:line="300" w:lineRule="atLeast"/>
        <w:ind w:left="360"/>
        <w:rPr>
          <w:rFonts w:eastAsia="Times New Roman" w:cstheme="minorHAnsi"/>
        </w:rPr>
      </w:pPr>
      <w:r w:rsidRPr="00AB36FF">
        <w:rPr>
          <w:rFonts w:eastAsia="Times New Roman" w:cstheme="minorHAnsi"/>
          <w:b/>
          <w:bCs/>
        </w:rPr>
        <w:t xml:space="preserve"> </w:t>
      </w:r>
      <w:r w:rsidR="00F001B7" w:rsidRPr="00AB36FF">
        <w:rPr>
          <w:rFonts w:eastAsia="Times New Roman" w:cstheme="minorHAnsi"/>
        </w:rPr>
        <w:t xml:space="preserve">Táto suma však musí byť </w:t>
      </w:r>
      <w:r w:rsidR="00F001B7" w:rsidRPr="00AB36FF">
        <w:rPr>
          <w:rFonts w:eastAsia="Times New Roman" w:cstheme="minorHAnsi"/>
          <w:b/>
        </w:rPr>
        <w:t>minimálne 3 €.</w:t>
      </w:r>
      <w:r w:rsidR="00F001B7" w:rsidRPr="00AB36FF">
        <w:rPr>
          <w:rFonts w:eastAsia="Times New Roman" w:cstheme="minorHAnsi"/>
        </w:rPr>
        <w:br/>
      </w:r>
      <w:r w:rsidR="00F001B7" w:rsidRPr="00AB36FF">
        <w:rPr>
          <w:rFonts w:eastAsia="Times New Roman" w:cstheme="minorHAnsi"/>
          <w:b/>
          <w:bCs/>
        </w:rPr>
        <w:t xml:space="preserve">b) </w:t>
      </w:r>
      <w:r w:rsidR="000A1DC0" w:rsidRPr="00AB36FF">
        <w:rPr>
          <w:rFonts w:eastAsia="Times New Roman" w:cstheme="minorHAnsi"/>
          <w:b/>
          <w:bCs/>
        </w:rPr>
        <w:t xml:space="preserve"> </w:t>
      </w:r>
      <w:hyperlink r:id="rId8" w:tooltip="Ako môžu dobrovoľníci poukázať 3% z dane?" w:history="1">
        <w:r w:rsidR="00F001B7" w:rsidRPr="00AB36FF">
          <w:rPr>
            <w:rFonts w:eastAsia="Times New Roman" w:cstheme="minorHAnsi"/>
            <w:b/>
            <w:bCs/>
            <w:u w:val="single"/>
          </w:rPr>
          <w:t>3% z Vašej zaplatenej dane</w:t>
        </w:r>
      </w:hyperlink>
      <w:hyperlink r:id="rId9" w:tooltip="Ako môžu dobrovoľníci poukázať 3% z dane?" w:history="1">
        <w:r w:rsidR="00FD4356">
          <w:rPr>
            <w:rFonts w:eastAsia="Times New Roman" w:cstheme="minorHAnsi"/>
          </w:rPr>
          <w:t>, ak ste v roku 2021</w:t>
        </w:r>
        <w:r w:rsidR="00F001B7" w:rsidRPr="00AB36FF">
          <w:rPr>
            <w:rFonts w:eastAsia="Times New Roman" w:cstheme="minorHAnsi"/>
          </w:rPr>
          <w:t xml:space="preserve"> odpracovali dobrovoľnícky minimálne 40 hodín</w:t>
        </w:r>
      </w:hyperlink>
      <w:r w:rsidR="003E62BC" w:rsidRPr="00AB36FF">
        <w:rPr>
          <w:rFonts w:eastAsia="Times New Roman" w:cstheme="minorHAnsi"/>
          <w:u w:val="single"/>
        </w:rPr>
        <w:t xml:space="preserve"> </w:t>
      </w:r>
      <w:r w:rsidR="00F001B7" w:rsidRPr="00AB36FF">
        <w:rPr>
          <w:rFonts w:eastAsia="Times New Roman" w:cstheme="minorHAnsi"/>
        </w:rPr>
        <w:t>a získate o tom Potvrdenie od organizácie/organ</w:t>
      </w:r>
      <w:r w:rsidR="00200C90" w:rsidRPr="00AB36FF">
        <w:rPr>
          <w:rFonts w:eastAsia="Times New Roman" w:cstheme="minorHAnsi"/>
        </w:rPr>
        <w:t>i</w:t>
      </w:r>
      <w:r w:rsidR="00FD4356">
        <w:rPr>
          <w:rFonts w:eastAsia="Times New Roman" w:cstheme="minorHAnsi"/>
        </w:rPr>
        <w:t>zácií, pre ktoré ste v roku 2021</w:t>
      </w:r>
      <w:r w:rsidR="00F001B7" w:rsidRPr="00AB36FF">
        <w:rPr>
          <w:rFonts w:eastAsia="Times New Roman" w:cstheme="minorHAnsi"/>
        </w:rPr>
        <w:t xml:space="preserve"> dobrovoľnícky pracovali.</w:t>
      </w:r>
    </w:p>
    <w:p w:rsidR="0083343B" w:rsidRPr="00AB36FF" w:rsidRDefault="00BC170D" w:rsidP="00BC170D">
      <w:pPr>
        <w:pStyle w:val="Odsekzoznamu"/>
        <w:numPr>
          <w:ilvl w:val="0"/>
          <w:numId w:val="6"/>
        </w:numPr>
        <w:tabs>
          <w:tab w:val="num" w:pos="0"/>
        </w:tabs>
        <w:spacing w:before="100" w:beforeAutospacing="1" w:after="100" w:afterAutospacing="1" w:line="300" w:lineRule="atLeast"/>
        <w:rPr>
          <w:rFonts w:eastAsia="Times New Roman" w:cstheme="minorHAnsi"/>
        </w:rPr>
      </w:pPr>
      <w:r w:rsidRPr="00AB36FF">
        <w:rPr>
          <w:rFonts w:eastAsia="Times New Roman" w:cstheme="minorHAnsi"/>
          <w:b/>
        </w:rPr>
        <w:t xml:space="preserve"> </w:t>
      </w:r>
      <w:r w:rsidR="00F001B7" w:rsidRPr="00AB36FF">
        <w:rPr>
          <w:rFonts w:eastAsia="Times New Roman" w:cstheme="minorHAnsi"/>
          <w:b/>
        </w:rPr>
        <w:t xml:space="preserve">V </w:t>
      </w:r>
      <w:hyperlink r:id="rId10" w:tgtFrame="_blank" w:tooltip="Tlačivá na poukázanie 2% z dane" w:history="1">
        <w:r w:rsidR="00F001B7" w:rsidRPr="00AB36FF">
          <w:rPr>
            <w:rFonts w:eastAsia="Times New Roman" w:cstheme="minorHAnsi"/>
            <w:b/>
            <w:bCs/>
            <w:u w:val="single"/>
          </w:rPr>
          <w:t xml:space="preserve">daňovom priznaní </w:t>
        </w:r>
        <w:r w:rsidR="00BF4C11" w:rsidRPr="00AB36FF">
          <w:rPr>
            <w:rFonts w:eastAsia="Times New Roman" w:cstheme="minorHAnsi"/>
            <w:b/>
            <w:bCs/>
            <w:u w:val="single"/>
          </w:rPr>
          <w:t xml:space="preserve"> podľa príslušného typu daňového priznania ( A, B) </w:t>
        </w:r>
        <w:r w:rsidR="00F001B7" w:rsidRPr="00AB36FF">
          <w:rPr>
            <w:rFonts w:eastAsia="Times New Roman" w:cstheme="minorHAnsi"/>
            <w:b/>
            <w:bCs/>
            <w:u w:val="single"/>
          </w:rPr>
          <w:t>pre fyzické osoby</w:t>
        </w:r>
        <w:r w:rsidR="00F001B7" w:rsidRPr="00AB36FF">
          <w:rPr>
            <w:rFonts w:eastAsia="Times New Roman" w:cstheme="minorHAnsi"/>
            <w:b/>
            <w:u w:val="single"/>
          </w:rPr>
          <w:t xml:space="preserve"> </w:t>
        </w:r>
      </w:hyperlink>
      <w:r w:rsidR="0083343B" w:rsidRPr="00AB36FF">
        <w:rPr>
          <w:rFonts w:eastAsia="Times New Roman" w:cstheme="minorHAnsi"/>
          <w:b/>
          <w:u w:val="single"/>
        </w:rPr>
        <w:t>v kol</w:t>
      </w:r>
      <w:r w:rsidRPr="00AB36FF">
        <w:rPr>
          <w:rFonts w:eastAsia="Times New Roman" w:cstheme="minorHAnsi"/>
          <w:b/>
          <w:u w:val="single"/>
        </w:rPr>
        <w:t>ó</w:t>
      </w:r>
      <w:r w:rsidR="0083343B" w:rsidRPr="00AB36FF">
        <w:rPr>
          <w:rFonts w:eastAsia="Times New Roman" w:cstheme="minorHAnsi"/>
          <w:b/>
          <w:u w:val="single"/>
        </w:rPr>
        <w:t>nke s názvom</w:t>
      </w:r>
      <w:r w:rsidR="0083343B" w:rsidRPr="00AB36FF">
        <w:rPr>
          <w:rFonts w:eastAsia="Times New Roman" w:cstheme="minorHAnsi"/>
          <w:b/>
        </w:rPr>
        <w:t xml:space="preserve"> : </w:t>
      </w:r>
      <w:r w:rsidR="00DA07C9" w:rsidRPr="00AB36FF">
        <w:rPr>
          <w:rFonts w:eastAsia="Times New Roman" w:cstheme="minorHAnsi"/>
          <w:b/>
        </w:rPr>
        <w:t xml:space="preserve"> </w:t>
      </w:r>
      <w:r w:rsidR="0083343B" w:rsidRPr="00AB36FF">
        <w:rPr>
          <w:rFonts w:cstheme="minorHAnsi"/>
        </w:rPr>
        <w:t xml:space="preserve">ODDIEL - VYHLÁSENIE o poukázaní podielu zaplatenej dane z príjmov fyzickej osoby podľa § 50 zákona </w:t>
      </w:r>
      <w:r w:rsidR="00036AB3" w:rsidRPr="00AB36FF">
        <w:rPr>
          <w:rFonts w:eastAsia="Times New Roman" w:cstheme="minorHAnsi"/>
        </w:rPr>
        <w:t>vypíšte</w:t>
      </w:r>
      <w:r w:rsidR="008877ED" w:rsidRPr="00AB36FF">
        <w:rPr>
          <w:rFonts w:eastAsia="Times New Roman" w:cstheme="minorHAnsi"/>
        </w:rPr>
        <w:t>:</w:t>
      </w:r>
      <w:r w:rsidR="00050239" w:rsidRPr="00AB36FF">
        <w:rPr>
          <w:rFonts w:eastAsia="Times New Roman" w:cstheme="minorHAnsi"/>
          <w:b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3140"/>
      </w:tblGrid>
      <w:tr w:rsidR="0083343B" w:rsidRPr="00AB36FF" w:rsidTr="00E12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43B" w:rsidRPr="00AB36FF" w:rsidRDefault="0083343B" w:rsidP="00E12A29">
            <w:pPr>
              <w:spacing w:after="0" w:line="270" w:lineRule="atLeast"/>
              <w:rPr>
                <w:rFonts w:eastAsia="Times New Roman" w:cstheme="minorHAnsi"/>
              </w:rPr>
            </w:pPr>
            <w:r w:rsidRPr="00AB36FF">
              <w:rPr>
                <w:rFonts w:eastAsia="Times New Roman" w:cstheme="minorHAnsi"/>
              </w:rPr>
              <w:t>Názov</w:t>
            </w:r>
          </w:p>
        </w:tc>
        <w:tc>
          <w:tcPr>
            <w:tcW w:w="0" w:type="auto"/>
            <w:vAlign w:val="center"/>
            <w:hideMark/>
          </w:tcPr>
          <w:p w:rsidR="0083343B" w:rsidRPr="00AB36FF" w:rsidRDefault="0083343B" w:rsidP="00E12A29">
            <w:pPr>
              <w:spacing w:after="0" w:line="270" w:lineRule="atLeast"/>
              <w:rPr>
                <w:rFonts w:eastAsia="Times New Roman" w:cstheme="minorHAnsi"/>
                <w:b/>
              </w:rPr>
            </w:pPr>
            <w:r w:rsidRPr="00AB36FF">
              <w:rPr>
                <w:rFonts w:eastAsia="Times New Roman" w:cstheme="minorHAnsi"/>
                <w:b/>
              </w:rPr>
              <w:t>Priatelia spoločenstva CENACOLO</w:t>
            </w:r>
          </w:p>
        </w:tc>
      </w:tr>
      <w:tr w:rsidR="0083343B" w:rsidRPr="00AB36FF" w:rsidTr="00E12A29">
        <w:trPr>
          <w:tblCellSpacing w:w="15" w:type="dxa"/>
        </w:trPr>
        <w:tc>
          <w:tcPr>
            <w:tcW w:w="0" w:type="auto"/>
            <w:vAlign w:val="center"/>
          </w:tcPr>
          <w:p w:rsidR="0083343B" w:rsidRPr="00AB36FF" w:rsidRDefault="0083343B" w:rsidP="00E12A29">
            <w:pPr>
              <w:spacing w:after="0" w:line="270" w:lineRule="atLeast"/>
              <w:rPr>
                <w:rFonts w:eastAsia="Times New Roman" w:cstheme="minorHAnsi"/>
              </w:rPr>
            </w:pPr>
            <w:r w:rsidRPr="00AB36FF">
              <w:rPr>
                <w:rFonts w:eastAsia="Times New Roman" w:cstheme="minorHAnsi"/>
              </w:rPr>
              <w:t>IČO:</w:t>
            </w:r>
          </w:p>
        </w:tc>
        <w:tc>
          <w:tcPr>
            <w:tcW w:w="0" w:type="auto"/>
            <w:vAlign w:val="center"/>
          </w:tcPr>
          <w:p w:rsidR="0083343B" w:rsidRPr="00AB36FF" w:rsidRDefault="0083343B" w:rsidP="00E12A29">
            <w:pPr>
              <w:spacing w:after="0" w:line="270" w:lineRule="atLeast"/>
              <w:rPr>
                <w:rFonts w:eastAsia="Times New Roman" w:cstheme="minorHAnsi"/>
              </w:rPr>
            </w:pPr>
            <w:r w:rsidRPr="00AB36FF">
              <w:rPr>
                <w:rFonts w:eastAsia="Times New Roman" w:cstheme="minorHAnsi"/>
              </w:rPr>
              <w:t>45011982</w:t>
            </w:r>
          </w:p>
        </w:tc>
      </w:tr>
    </w:tbl>
    <w:p w:rsidR="00F7356A" w:rsidRDefault="00F7356A" w:rsidP="007E07CB">
      <w:pPr>
        <w:spacing w:after="0" w:line="300" w:lineRule="atLeast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</w:pPr>
    </w:p>
    <w:p w:rsidR="00F001B7" w:rsidRPr="00AB36FF" w:rsidRDefault="00675DBE" w:rsidP="007E07CB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</w:rPr>
      </w:pPr>
      <w:r w:rsidRPr="00AB36FF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V tlačive je možnosť zaškrtnúť </w:t>
      </w:r>
      <w:r w:rsidR="00577765" w:rsidRPr="00AB36FF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súhlas so zaslaním Vašich údajov (meno a adresa… )</w:t>
      </w:r>
      <w:r w:rsidRPr="00AB36FF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AB36FF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príjmateľovi</w:t>
      </w:r>
      <w:proofErr w:type="spellEnd"/>
      <w:r w:rsidR="007E07CB" w:rsidRPr="00AB36FF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.</w:t>
      </w:r>
      <w:r w:rsidR="00607DF4" w:rsidRPr="00AB36FF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</w:t>
      </w:r>
      <w:r w:rsidR="00F001B7" w:rsidRPr="00AB36FF">
        <w:rPr>
          <w:rFonts w:eastAsia="Times New Roman" w:cstheme="minorHAnsi"/>
        </w:rPr>
        <w:t>Riadne vyplnené daňové priznanie doručte na Váš daňový úrad</w:t>
      </w:r>
      <w:r w:rsidR="00EF52BF" w:rsidRPr="00AB36FF">
        <w:rPr>
          <w:rFonts w:eastAsia="Times New Roman" w:cstheme="minorHAnsi"/>
        </w:rPr>
        <w:t xml:space="preserve"> v </w:t>
      </w:r>
      <w:r w:rsidR="00EF52BF" w:rsidRPr="00AB36FF">
        <w:rPr>
          <w:rFonts w:eastAsia="Times New Roman" w:cstheme="minorHAnsi"/>
          <w:u w:val="single"/>
        </w:rPr>
        <w:t>termíne na podanie daňového priznania</w:t>
      </w:r>
      <w:r w:rsidR="00F001B7" w:rsidRPr="00AB36FF">
        <w:rPr>
          <w:rFonts w:eastAsia="Times New Roman" w:cstheme="minorHAnsi"/>
        </w:rPr>
        <w:t xml:space="preserve"> </w:t>
      </w:r>
      <w:r w:rsidR="00EF52BF" w:rsidRPr="00AB36FF">
        <w:rPr>
          <w:rFonts w:eastAsia="Times New Roman" w:cstheme="minorHAnsi"/>
        </w:rPr>
        <w:t xml:space="preserve"> na adresu </w:t>
      </w:r>
      <w:r w:rsidR="00F001B7" w:rsidRPr="00AB36FF">
        <w:rPr>
          <w:rFonts w:eastAsia="Times New Roman" w:cstheme="minorHAnsi"/>
        </w:rPr>
        <w:t>podľa Vášho bydliska</w:t>
      </w:r>
      <w:r w:rsidR="00EF52BF" w:rsidRPr="00AB36FF">
        <w:rPr>
          <w:rFonts w:eastAsia="Times New Roman" w:cstheme="minorHAnsi"/>
        </w:rPr>
        <w:t xml:space="preserve"> </w:t>
      </w:r>
      <w:r w:rsidR="00F001B7" w:rsidRPr="00AB36FF">
        <w:rPr>
          <w:rFonts w:eastAsia="Times New Roman" w:cstheme="minorHAnsi"/>
        </w:rPr>
        <w:t xml:space="preserve"> a v</w:t>
      </w:r>
      <w:r w:rsidR="00D24654" w:rsidRPr="00AB36FF">
        <w:rPr>
          <w:rFonts w:eastAsia="Times New Roman" w:cstheme="minorHAnsi"/>
        </w:rPr>
        <w:t xml:space="preserve"> rovnakom </w:t>
      </w:r>
      <w:r w:rsidR="00F001B7" w:rsidRPr="00AB36FF">
        <w:rPr>
          <w:rFonts w:eastAsia="Times New Roman" w:cstheme="minorHAnsi"/>
        </w:rPr>
        <w:t xml:space="preserve"> termíne aj zaplaťte daň z príjmov.</w:t>
      </w:r>
    </w:p>
    <w:p w:rsidR="00F001B7" w:rsidRPr="007934EE" w:rsidRDefault="00F001B7" w:rsidP="00F001B7">
      <w:pPr>
        <w:numPr>
          <w:ilvl w:val="0"/>
          <w:numId w:val="6"/>
        </w:numPr>
        <w:spacing w:before="100" w:beforeAutospacing="1" w:after="100" w:afterAutospacing="1" w:line="300" w:lineRule="atLeast"/>
        <w:ind w:left="600"/>
        <w:rPr>
          <w:rFonts w:eastAsia="Times New Roman" w:cstheme="minorHAnsi"/>
        </w:rPr>
      </w:pPr>
      <w:r w:rsidRPr="00AB36FF">
        <w:rPr>
          <w:rFonts w:eastAsia="Times New Roman" w:cstheme="minorHAnsi"/>
          <w:bCs/>
        </w:rPr>
        <w:t>Ak  pouk</w:t>
      </w:r>
      <w:r w:rsidR="002B7F9B" w:rsidRPr="00AB36FF">
        <w:rPr>
          <w:rFonts w:eastAsia="Times New Roman" w:cstheme="minorHAnsi"/>
          <w:bCs/>
        </w:rPr>
        <w:t>a</w:t>
      </w:r>
      <w:r w:rsidRPr="00AB36FF">
        <w:rPr>
          <w:rFonts w:eastAsia="Times New Roman" w:cstheme="minorHAnsi"/>
          <w:bCs/>
        </w:rPr>
        <w:t>z</w:t>
      </w:r>
      <w:r w:rsidR="008305B8" w:rsidRPr="00AB36FF">
        <w:rPr>
          <w:rFonts w:eastAsia="Times New Roman" w:cstheme="minorHAnsi"/>
          <w:bCs/>
        </w:rPr>
        <w:t>ujete</w:t>
      </w:r>
      <w:r w:rsidRPr="00AB36FF">
        <w:rPr>
          <w:rFonts w:eastAsia="Times New Roman" w:cstheme="minorHAnsi"/>
          <w:bCs/>
        </w:rPr>
        <w:t xml:space="preserve"> 3% z dane, povinnou prílohou k Daňovému priznaniu je</w:t>
      </w:r>
      <w:r w:rsidRPr="00AB36FF">
        <w:rPr>
          <w:rFonts w:eastAsia="Times New Roman" w:cstheme="minorHAnsi"/>
          <w:b/>
          <w:bCs/>
        </w:rPr>
        <w:t xml:space="preserve"> </w:t>
      </w:r>
      <w:r w:rsidRPr="00AB36FF">
        <w:rPr>
          <w:rFonts w:eastAsia="Times New Roman" w:cstheme="minorHAnsi"/>
          <w:bCs/>
        </w:rPr>
        <w:t xml:space="preserve">aj </w:t>
      </w:r>
      <w:hyperlink r:id="rId11" w:tgtFrame="_blank" w:tooltip="Tlačivá na poukázanie 2% z dane" w:history="1">
        <w:r w:rsidRPr="00AB36FF">
          <w:rPr>
            <w:rFonts w:eastAsia="Times New Roman" w:cstheme="minorHAnsi"/>
            <w:bCs/>
            <w:u w:val="single"/>
          </w:rPr>
          <w:t>Potvrdenie o odpracovaní minimálne 40 hodín dobrovoľníckej činnosti!!!</w:t>
        </w:r>
      </w:hyperlink>
    </w:p>
    <w:p w:rsidR="007934EE" w:rsidRDefault="007934EE" w:rsidP="007934EE">
      <w:pPr>
        <w:pStyle w:val="Normlnywebov"/>
        <w:spacing w:line="300" w:lineRule="atLeast"/>
        <w:rPr>
          <w:rStyle w:val="Siln"/>
          <w:rFonts w:asciiTheme="minorHAnsi" w:hAnsiTheme="minorHAnsi" w:cstheme="minorHAnsi"/>
          <w:sz w:val="22"/>
          <w:szCs w:val="22"/>
        </w:rPr>
      </w:pPr>
    </w:p>
    <w:p w:rsidR="00CE2449" w:rsidRDefault="00CE2449" w:rsidP="007934EE">
      <w:pPr>
        <w:pStyle w:val="Normlnywebov"/>
        <w:spacing w:line="300" w:lineRule="atLeast"/>
        <w:rPr>
          <w:rStyle w:val="Siln"/>
          <w:rFonts w:asciiTheme="minorHAnsi" w:hAnsiTheme="minorHAnsi" w:cstheme="minorHAnsi"/>
          <w:sz w:val="22"/>
          <w:szCs w:val="22"/>
        </w:rPr>
      </w:pPr>
    </w:p>
    <w:p w:rsidR="00165A30" w:rsidRDefault="00165A30" w:rsidP="007934EE">
      <w:pPr>
        <w:pStyle w:val="Normlnywebov"/>
        <w:spacing w:line="300" w:lineRule="atLeast"/>
        <w:rPr>
          <w:rStyle w:val="Siln"/>
          <w:rFonts w:asciiTheme="minorHAnsi" w:hAnsiTheme="minorHAnsi" w:cstheme="minorHAnsi"/>
          <w:sz w:val="22"/>
          <w:szCs w:val="22"/>
        </w:rPr>
      </w:pPr>
    </w:p>
    <w:p w:rsidR="00165A30" w:rsidRDefault="00165A30" w:rsidP="007934EE">
      <w:pPr>
        <w:pStyle w:val="Normlnywebov"/>
        <w:spacing w:line="300" w:lineRule="atLeast"/>
        <w:rPr>
          <w:rStyle w:val="Siln"/>
          <w:rFonts w:asciiTheme="minorHAnsi" w:hAnsiTheme="minorHAnsi" w:cstheme="minorHAnsi"/>
          <w:sz w:val="22"/>
          <w:szCs w:val="22"/>
        </w:rPr>
      </w:pPr>
    </w:p>
    <w:p w:rsidR="00BD4273" w:rsidRPr="00AB36FF" w:rsidRDefault="00E37096" w:rsidP="007934EE">
      <w:pPr>
        <w:pStyle w:val="Normlnywebov"/>
        <w:spacing w:line="300" w:lineRule="atLeast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AB36FF">
        <w:rPr>
          <w:rStyle w:val="Siln"/>
          <w:rFonts w:asciiTheme="minorHAnsi" w:hAnsiTheme="minorHAnsi" w:cstheme="minorHAnsi"/>
          <w:sz w:val="22"/>
          <w:szCs w:val="22"/>
        </w:rPr>
        <w:lastRenderedPageBreak/>
        <w:t xml:space="preserve">III. </w:t>
      </w:r>
      <w:r w:rsidR="00D1651A" w:rsidRPr="00253BC0">
        <w:rPr>
          <w:rStyle w:val="Siln"/>
          <w:rFonts w:asciiTheme="minorHAnsi" w:hAnsiTheme="minorHAnsi" w:cstheme="minorHAnsi"/>
          <w:sz w:val="22"/>
          <w:szCs w:val="22"/>
          <w:u w:val="single"/>
        </w:rPr>
        <w:t>Postup krokov na poukázanie 1% (2%) pre právnické osoby</w:t>
      </w:r>
      <w:r w:rsidR="00D1651A" w:rsidRPr="00AB36FF">
        <w:rPr>
          <w:rStyle w:val="Siln"/>
          <w:rFonts w:asciiTheme="minorHAnsi" w:hAnsiTheme="minorHAnsi" w:cstheme="minorHAnsi"/>
          <w:sz w:val="22"/>
          <w:szCs w:val="22"/>
        </w:rPr>
        <w:t>:</w:t>
      </w:r>
    </w:p>
    <w:p w:rsidR="007111C1" w:rsidRPr="00AB36FF" w:rsidRDefault="00165A30" w:rsidP="007111C1">
      <w:pPr>
        <w:pStyle w:val="Normlnywebov"/>
        <w:numPr>
          <w:ilvl w:val="0"/>
          <w:numId w:val="7"/>
        </w:numPr>
        <w:spacing w:line="300" w:lineRule="atLeast"/>
        <w:rPr>
          <w:rFonts w:asciiTheme="minorHAnsi" w:hAnsiTheme="minorHAnsi" w:cstheme="minorHAnsi"/>
          <w:b/>
          <w:bCs/>
          <w:sz w:val="22"/>
          <w:szCs w:val="22"/>
        </w:rPr>
      </w:pPr>
      <w:hyperlink r:id="rId12" w:tgtFrame="_blank" w:tooltip="Tlačivá na poukázanie 2% z dane" w:history="1">
        <w:r w:rsidR="00BF7C1E" w:rsidRPr="00AB36FF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V daňovom priznaní pre právnické osoby</w:t>
        </w:r>
        <w:r w:rsidR="00BF7C1E" w:rsidRPr="00AB36FF">
          <w:rPr>
            <w:rStyle w:val="Hypertextovprepojeni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 xml:space="preserve"> </w:t>
        </w:r>
      </w:hyperlink>
      <w:r w:rsidR="009E6FC5" w:rsidRPr="00AB36FF">
        <w:rPr>
          <w:rStyle w:val="Hypertextovprepojenie"/>
          <w:rFonts w:asciiTheme="minorHAnsi" w:hAnsiTheme="minorHAnsi" w:cstheme="minorHAnsi"/>
          <w:b/>
          <w:color w:val="auto"/>
          <w:sz w:val="22"/>
          <w:szCs w:val="22"/>
          <w:u w:val="none"/>
        </w:rPr>
        <w:t>DPPOv20_1</w:t>
      </w:r>
      <w:r w:rsidR="003E2672" w:rsidRPr="00AB36FF">
        <w:rPr>
          <w:rFonts w:asciiTheme="minorHAnsi" w:hAnsiTheme="minorHAnsi" w:cstheme="minorHAnsi"/>
          <w:b/>
          <w:sz w:val="22"/>
          <w:szCs w:val="22"/>
        </w:rPr>
        <w:t xml:space="preserve">- Časť </w:t>
      </w:r>
      <w:r w:rsidR="00BF7C1E" w:rsidRPr="00AB36FF">
        <w:rPr>
          <w:rFonts w:asciiTheme="minorHAnsi" w:hAnsiTheme="minorHAnsi" w:cstheme="minorHAnsi"/>
          <w:b/>
          <w:sz w:val="22"/>
          <w:szCs w:val="22"/>
        </w:rPr>
        <w:t>V</w:t>
      </w:r>
      <w:r w:rsidR="003E2672" w:rsidRPr="00AB36FF">
        <w:rPr>
          <w:rFonts w:asciiTheme="minorHAnsi" w:hAnsiTheme="minorHAnsi" w:cstheme="minorHAnsi"/>
          <w:b/>
          <w:sz w:val="22"/>
          <w:szCs w:val="22"/>
        </w:rPr>
        <w:t>I</w:t>
      </w:r>
      <w:r w:rsidR="00BF7C1E" w:rsidRPr="00AB36F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30F68" w:rsidRPr="00AB36FF">
        <w:rPr>
          <w:rFonts w:asciiTheme="minorHAnsi" w:hAnsiTheme="minorHAnsi" w:cstheme="minorHAnsi"/>
          <w:color w:val="333333"/>
          <w:sz w:val="22"/>
          <w:szCs w:val="22"/>
        </w:rPr>
        <w:t>Vyhlásenie o poukázaní podielu zaplatenej dane z príjmov právnickej osoby</w:t>
      </w:r>
      <w:r w:rsidR="00130F68" w:rsidRPr="00AB36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7C1E" w:rsidRPr="00AB36FF">
        <w:rPr>
          <w:rFonts w:asciiTheme="minorHAnsi" w:hAnsiTheme="minorHAnsi" w:cstheme="minorHAnsi"/>
          <w:b/>
          <w:sz w:val="22"/>
          <w:szCs w:val="22"/>
        </w:rPr>
        <w:t>sú  uvedené kolónky na poukázanie 1% (2%) z dane v prospech 1 prijímateľa.</w:t>
      </w:r>
    </w:p>
    <w:p w:rsidR="007111C1" w:rsidRPr="00AB36FF" w:rsidRDefault="007111C1" w:rsidP="007111C1">
      <w:pPr>
        <w:pStyle w:val="Normlnywebov"/>
        <w:spacing w:line="300" w:lineRule="atLeast"/>
        <w:ind w:left="502"/>
        <w:rPr>
          <w:rFonts w:asciiTheme="minorHAnsi" w:hAnsiTheme="minorHAnsi" w:cstheme="minorHAnsi"/>
          <w:b/>
          <w:bCs/>
          <w:sz w:val="22"/>
          <w:szCs w:val="22"/>
        </w:rPr>
      </w:pPr>
      <w:r w:rsidRPr="00AB36FF">
        <w:rPr>
          <w:rFonts w:asciiTheme="minorHAnsi" w:hAnsiTheme="minorHAnsi" w:cstheme="minorHAnsi"/>
          <w:b/>
          <w:sz w:val="22"/>
          <w:szCs w:val="22"/>
        </w:rPr>
        <w:t xml:space="preserve">Identifikačné číslo </w:t>
      </w:r>
      <w:proofErr w:type="spellStart"/>
      <w:r w:rsidRPr="00AB36FF">
        <w:rPr>
          <w:rFonts w:asciiTheme="minorHAnsi" w:hAnsiTheme="minorHAnsi" w:cstheme="minorHAnsi"/>
          <w:b/>
          <w:sz w:val="22"/>
          <w:szCs w:val="22"/>
        </w:rPr>
        <w:t>príjmateľa</w:t>
      </w:r>
      <w:proofErr w:type="spellEnd"/>
      <w:r w:rsidRPr="00AB36FF">
        <w:rPr>
          <w:rFonts w:asciiTheme="minorHAnsi" w:hAnsiTheme="minorHAnsi" w:cstheme="minorHAnsi"/>
          <w:b/>
          <w:sz w:val="22"/>
          <w:szCs w:val="22"/>
        </w:rPr>
        <w:t xml:space="preserve"> (IČO) sa zarovnáva sprava.</w:t>
      </w:r>
    </w:p>
    <w:p w:rsidR="00130F68" w:rsidRPr="00AB36FF" w:rsidRDefault="00BF7C1E" w:rsidP="00130F68">
      <w:pPr>
        <w:pStyle w:val="Odsekzoznamu"/>
        <w:numPr>
          <w:ilvl w:val="0"/>
          <w:numId w:val="7"/>
        </w:numPr>
        <w:spacing w:before="100" w:beforeAutospacing="1" w:after="100" w:afterAutospacing="1" w:line="300" w:lineRule="atLeast"/>
        <w:rPr>
          <w:rFonts w:eastAsia="Times New Roman" w:cstheme="minorHAnsi"/>
          <w:b/>
        </w:rPr>
      </w:pPr>
      <w:r w:rsidRPr="00AB36FF">
        <w:rPr>
          <w:rFonts w:cstheme="minorHAnsi"/>
        </w:rPr>
        <w:t>Vypočítajte si Vaše 1% (2%) z dane z príjmov právnickej osoby– to je maximálna suma, ktorú môžete poukázať v prospech prijímateľa</w:t>
      </w:r>
      <w:r w:rsidR="00BD5818" w:rsidRPr="00AB36FF">
        <w:rPr>
          <w:rFonts w:cstheme="minorHAnsi"/>
        </w:rPr>
        <w:t>:</w:t>
      </w:r>
      <w:r w:rsidR="00B8746D" w:rsidRPr="00AB36FF">
        <w:rPr>
          <w:rFonts w:cstheme="minorHAnsi"/>
        </w:rPr>
        <w:t xml:space="preserve"> </w:t>
      </w:r>
    </w:p>
    <w:tbl>
      <w:tblPr>
        <w:tblW w:w="36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3013"/>
      </w:tblGrid>
      <w:tr w:rsidR="00130F68" w:rsidRPr="00AB36FF" w:rsidTr="00130F68">
        <w:trPr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130F68" w:rsidRPr="00AB36FF" w:rsidRDefault="00130F68" w:rsidP="00E12A29">
            <w:pPr>
              <w:spacing w:after="0" w:line="270" w:lineRule="atLeast"/>
              <w:rPr>
                <w:rFonts w:eastAsia="Times New Roman" w:cstheme="minorHAnsi"/>
              </w:rPr>
            </w:pPr>
            <w:r w:rsidRPr="00AB36FF">
              <w:rPr>
                <w:rFonts w:eastAsia="Times New Roman" w:cstheme="minorHAnsi"/>
              </w:rPr>
              <w:t>Názov</w:t>
            </w:r>
            <w:r w:rsidR="00F6682D" w:rsidRPr="00AB36FF">
              <w:rPr>
                <w:rFonts w:eastAsia="Times New Roman" w:cstheme="minorHAnsi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130F68" w:rsidRPr="00AB36FF" w:rsidRDefault="00130F68" w:rsidP="00E12A29">
            <w:pPr>
              <w:spacing w:after="0" w:line="270" w:lineRule="atLeast"/>
              <w:rPr>
                <w:rFonts w:eastAsia="Times New Roman" w:cstheme="minorHAnsi"/>
                <w:b/>
              </w:rPr>
            </w:pPr>
            <w:r w:rsidRPr="00AB36FF">
              <w:rPr>
                <w:rFonts w:eastAsia="Times New Roman" w:cstheme="minorHAnsi"/>
                <w:b/>
              </w:rPr>
              <w:t>Priatelia spoločenstva CENACOLO</w:t>
            </w:r>
          </w:p>
        </w:tc>
      </w:tr>
      <w:tr w:rsidR="00130F68" w:rsidRPr="00AB36FF" w:rsidTr="00130F68">
        <w:trPr>
          <w:trHeight w:val="278"/>
          <w:tblCellSpacing w:w="15" w:type="dxa"/>
        </w:trPr>
        <w:tc>
          <w:tcPr>
            <w:tcW w:w="0" w:type="auto"/>
            <w:vAlign w:val="center"/>
          </w:tcPr>
          <w:p w:rsidR="00130F68" w:rsidRPr="00AB36FF" w:rsidRDefault="00130F68" w:rsidP="00E12A29">
            <w:pPr>
              <w:spacing w:after="0" w:line="270" w:lineRule="atLeast"/>
              <w:rPr>
                <w:rFonts w:eastAsia="Times New Roman" w:cstheme="minorHAnsi"/>
              </w:rPr>
            </w:pPr>
            <w:r w:rsidRPr="00AB36FF">
              <w:rPr>
                <w:rFonts w:eastAsia="Times New Roman" w:cstheme="minorHAnsi"/>
              </w:rPr>
              <w:t>IČO:</w:t>
            </w:r>
          </w:p>
        </w:tc>
        <w:tc>
          <w:tcPr>
            <w:tcW w:w="0" w:type="auto"/>
            <w:vAlign w:val="center"/>
          </w:tcPr>
          <w:p w:rsidR="00130F68" w:rsidRPr="00AB36FF" w:rsidRDefault="00130F68" w:rsidP="00E12A29">
            <w:pPr>
              <w:spacing w:after="0" w:line="270" w:lineRule="atLeast"/>
              <w:rPr>
                <w:rFonts w:eastAsia="Times New Roman" w:cstheme="minorHAnsi"/>
              </w:rPr>
            </w:pPr>
            <w:r w:rsidRPr="00AB36FF">
              <w:rPr>
                <w:rFonts w:eastAsia="Times New Roman" w:cstheme="minorHAnsi"/>
              </w:rPr>
              <w:t>45011982</w:t>
            </w:r>
          </w:p>
        </w:tc>
      </w:tr>
    </w:tbl>
    <w:p w:rsidR="007934EE" w:rsidRDefault="003B68EB" w:rsidP="007934EE">
      <w:pPr>
        <w:spacing w:before="100" w:beforeAutospacing="1" w:after="100" w:afterAutospacing="1" w:line="300" w:lineRule="atLeast"/>
        <w:rPr>
          <w:rFonts w:cstheme="minorHAnsi"/>
        </w:rPr>
      </w:pPr>
      <w:r w:rsidRPr="00AB36FF">
        <w:rPr>
          <w:rFonts w:eastAsia="Times New Roman" w:cstheme="minorHAnsi"/>
        </w:rPr>
        <w:t>Mi</w:t>
      </w:r>
      <w:r w:rsidR="00BF7C1E" w:rsidRPr="00AB36FF">
        <w:rPr>
          <w:rFonts w:cstheme="minorHAnsi"/>
        </w:rPr>
        <w:t>nimálne</w:t>
      </w:r>
      <w:r w:rsidRPr="00AB36FF">
        <w:rPr>
          <w:rFonts w:cstheme="minorHAnsi"/>
        </w:rPr>
        <w:t xml:space="preserve"> suma ktorú môžete poukázať je </w:t>
      </w:r>
      <w:r w:rsidR="00BF7C1E" w:rsidRPr="00AB36FF">
        <w:rPr>
          <w:rFonts w:cstheme="minorHAnsi"/>
        </w:rPr>
        <w:t>8€.</w:t>
      </w:r>
    </w:p>
    <w:p w:rsidR="00CF07CF" w:rsidRPr="007934EE" w:rsidRDefault="00CF07CF" w:rsidP="007934EE">
      <w:pPr>
        <w:spacing w:before="100" w:beforeAutospacing="1" w:after="100" w:afterAutospacing="1" w:line="300" w:lineRule="atLeast"/>
        <w:rPr>
          <w:rFonts w:cstheme="minorHAnsi"/>
        </w:rPr>
      </w:pPr>
      <w:r w:rsidRPr="00AB36FF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V tlačive je možnosť zaškrtnúť  súhlas so zaslaním Vašich údajov </w:t>
      </w:r>
      <w:r w:rsidR="00B82603" w:rsidRPr="00AB36FF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(meno a adresa… ) </w:t>
      </w:r>
      <w:proofErr w:type="spellStart"/>
      <w:r w:rsidR="00B82603" w:rsidRPr="00AB36FF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príjmateľovi</w:t>
      </w:r>
      <w:proofErr w:type="spellEnd"/>
      <w:r w:rsidR="00B82603" w:rsidRPr="00AB36FF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.</w:t>
      </w:r>
    </w:p>
    <w:p w:rsidR="00BF7C1E" w:rsidRPr="00AB36FF" w:rsidRDefault="00BF7C1E" w:rsidP="00BF7C1E">
      <w:pPr>
        <w:pStyle w:val="Normlnywebov"/>
        <w:spacing w:line="300" w:lineRule="atLeas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AB36FF">
        <w:rPr>
          <w:rFonts w:asciiTheme="minorHAnsi" w:hAnsiTheme="minorHAnsi" w:cstheme="minorHAnsi"/>
          <w:b/>
          <w:sz w:val="22"/>
          <w:szCs w:val="22"/>
        </w:rPr>
        <w:t>Upozornenie:</w:t>
      </w:r>
    </w:p>
    <w:p w:rsidR="00BF7C1E" w:rsidRPr="00AB36FF" w:rsidRDefault="00BF7C1E" w:rsidP="00BF7C1E">
      <w:pPr>
        <w:spacing w:after="225" w:line="300" w:lineRule="atLeast"/>
        <w:ind w:left="360"/>
        <w:rPr>
          <w:rFonts w:eastAsia="Times New Roman" w:cstheme="minorHAnsi"/>
        </w:rPr>
      </w:pPr>
      <w:r w:rsidRPr="00AB36FF">
        <w:rPr>
          <w:rFonts w:eastAsia="Times New Roman" w:cstheme="minorHAnsi"/>
        </w:rPr>
        <w:t>a) Ak pr</w:t>
      </w:r>
      <w:r w:rsidR="002B1AEA" w:rsidRPr="00AB36FF">
        <w:rPr>
          <w:rFonts w:eastAsia="Times New Roman" w:cstheme="minorHAnsi"/>
        </w:rPr>
        <w:t>á</w:t>
      </w:r>
      <w:r w:rsidR="00995DF7">
        <w:rPr>
          <w:rFonts w:eastAsia="Times New Roman" w:cstheme="minorHAnsi"/>
        </w:rPr>
        <w:t>vnická osoba (firma) v roku 2021</w:t>
      </w:r>
      <w:r w:rsidRPr="00AB36FF">
        <w:rPr>
          <w:rFonts w:eastAsia="Times New Roman" w:cstheme="minorHAnsi"/>
        </w:rPr>
        <w:t xml:space="preserve"> až do termínu na podanie daňového priznania </w:t>
      </w:r>
      <w:r w:rsidR="00995DF7">
        <w:rPr>
          <w:rFonts w:eastAsia="Times New Roman" w:cstheme="minorHAnsi"/>
        </w:rPr>
        <w:t>(zvyčajne do 31. 3. 2022</w:t>
      </w:r>
      <w:r w:rsidR="00DD4440" w:rsidRPr="00AB36FF">
        <w:rPr>
          <w:rFonts w:eastAsia="Times New Roman" w:cstheme="minorHAnsi"/>
        </w:rPr>
        <w:t xml:space="preserve">) </w:t>
      </w:r>
      <w:r w:rsidR="00995DF7">
        <w:rPr>
          <w:rFonts w:eastAsia="Times New Roman" w:cstheme="minorHAnsi"/>
        </w:rPr>
        <w:t>a zaplatenie dane v roku 2022</w:t>
      </w:r>
      <w:r w:rsidRPr="00AB36FF">
        <w:rPr>
          <w:rFonts w:eastAsia="Times New Roman" w:cstheme="minorHAnsi"/>
        </w:rPr>
        <w:t xml:space="preserve"> </w:t>
      </w:r>
      <w:r w:rsidRPr="00AB36FF">
        <w:rPr>
          <w:rFonts w:eastAsia="Times New Roman" w:cstheme="minorHAnsi"/>
          <w:b/>
          <w:bCs/>
        </w:rPr>
        <w:t>NEDAROVALA financie</w:t>
      </w:r>
      <w:r w:rsidRPr="00AB36FF">
        <w:rPr>
          <w:rFonts w:eastAsia="Times New Roman" w:cstheme="minorHAnsi"/>
        </w:rPr>
        <w:t xml:space="preserve"> vo výške minimálne 0,5% z dane na verejnoprospešný účel (aj inej organizácii, nemusí byť</w:t>
      </w:r>
      <w:r w:rsidR="00AD7561" w:rsidRPr="00AB36FF">
        <w:rPr>
          <w:rFonts w:eastAsia="Times New Roman" w:cstheme="minorHAnsi"/>
        </w:rPr>
        <w:t xml:space="preserve"> iba občianske združenie Priatelia spoločenstva CENACOLO</w:t>
      </w:r>
      <w:r w:rsidR="003B68EB" w:rsidRPr="00AB36FF">
        <w:rPr>
          <w:rFonts w:eastAsia="Times New Roman" w:cstheme="minorHAnsi"/>
        </w:rPr>
        <w:t xml:space="preserve"> </w:t>
      </w:r>
      <w:r w:rsidRPr="00AB36FF">
        <w:rPr>
          <w:rFonts w:eastAsia="Times New Roman" w:cstheme="minorHAnsi"/>
        </w:rPr>
        <w:t xml:space="preserve">), tak môže poukázať iba 1% z dane – vyznačí v daňovom priznaní, že poukazuje </w:t>
      </w:r>
      <w:r w:rsidR="00E3049C" w:rsidRPr="00AB36FF">
        <w:rPr>
          <w:rFonts w:eastAsia="Times New Roman" w:cstheme="minorHAnsi"/>
        </w:rPr>
        <w:t xml:space="preserve">iba 1% z dane – VYPLNÍ v časti </w:t>
      </w:r>
      <w:r w:rsidRPr="00AB36FF">
        <w:rPr>
          <w:rFonts w:eastAsia="Times New Roman" w:cstheme="minorHAnsi"/>
        </w:rPr>
        <w:t>V</w:t>
      </w:r>
      <w:r w:rsidR="00E3049C" w:rsidRPr="00AB36FF">
        <w:rPr>
          <w:rFonts w:eastAsia="Times New Roman" w:cstheme="minorHAnsi"/>
        </w:rPr>
        <w:t>I</w:t>
      </w:r>
      <w:r w:rsidRPr="00AB36FF">
        <w:rPr>
          <w:rFonts w:eastAsia="Times New Roman" w:cstheme="minorHAnsi"/>
        </w:rPr>
        <w:t xml:space="preserve">. kolónku </w:t>
      </w:r>
      <w:r w:rsidR="008B014D" w:rsidRPr="00AB36FF">
        <w:rPr>
          <w:rFonts w:eastAsia="Times New Roman" w:cstheme="minorHAnsi"/>
        </w:rPr>
        <w:t>4</w:t>
      </w:r>
      <w:r w:rsidRPr="00AB36FF">
        <w:rPr>
          <w:rFonts w:eastAsia="Times New Roman" w:cstheme="minorHAnsi"/>
        </w:rPr>
        <w:t>.</w:t>
      </w:r>
    </w:p>
    <w:p w:rsidR="00E44C92" w:rsidRPr="00AB36FF" w:rsidRDefault="00BF7C1E" w:rsidP="00E44C92">
      <w:pPr>
        <w:spacing w:after="225" w:line="300" w:lineRule="atLeast"/>
        <w:ind w:left="360"/>
        <w:rPr>
          <w:rFonts w:eastAsia="Times New Roman" w:cstheme="minorHAnsi"/>
        </w:rPr>
      </w:pPr>
      <w:r w:rsidRPr="00AB36FF">
        <w:rPr>
          <w:rFonts w:eastAsia="Times New Roman" w:cstheme="minorHAnsi"/>
        </w:rPr>
        <w:t>b) Ak pr</w:t>
      </w:r>
      <w:r w:rsidR="00200C90" w:rsidRPr="00AB36FF">
        <w:rPr>
          <w:rFonts w:eastAsia="Times New Roman" w:cstheme="minorHAnsi"/>
        </w:rPr>
        <w:t>á</w:t>
      </w:r>
      <w:r w:rsidR="00995DF7">
        <w:rPr>
          <w:rFonts w:eastAsia="Times New Roman" w:cstheme="minorHAnsi"/>
        </w:rPr>
        <w:t>vnická osoba (firma) v roku 2021</w:t>
      </w:r>
      <w:r w:rsidRPr="00AB36FF">
        <w:rPr>
          <w:rFonts w:eastAsia="Times New Roman" w:cstheme="minorHAnsi"/>
        </w:rPr>
        <w:t xml:space="preserve"> až do termínu na podanie daňového prizna</w:t>
      </w:r>
      <w:r w:rsidR="00AD2FFA">
        <w:rPr>
          <w:rFonts w:eastAsia="Times New Roman" w:cstheme="minorHAnsi"/>
        </w:rPr>
        <w:t xml:space="preserve">nia a zaplatenie dane </w:t>
      </w:r>
      <w:r w:rsidR="00995DF7">
        <w:rPr>
          <w:rFonts w:eastAsia="Times New Roman" w:cstheme="minorHAnsi"/>
        </w:rPr>
        <w:t xml:space="preserve"> (zvyčajne do 31. 3. 2022</w:t>
      </w:r>
      <w:r w:rsidR="00DD4440" w:rsidRPr="00AB36FF">
        <w:rPr>
          <w:rFonts w:eastAsia="Times New Roman" w:cstheme="minorHAnsi"/>
        </w:rPr>
        <w:t>)</w:t>
      </w:r>
      <w:r w:rsidRPr="00AB36FF">
        <w:rPr>
          <w:rFonts w:eastAsia="Times New Roman" w:cstheme="minorHAnsi"/>
        </w:rPr>
        <w:t xml:space="preserve"> </w:t>
      </w:r>
      <w:r w:rsidRPr="00AB36FF">
        <w:rPr>
          <w:rFonts w:eastAsia="Times New Roman" w:cstheme="minorHAnsi"/>
          <w:b/>
          <w:bCs/>
        </w:rPr>
        <w:t>DAROVALA financie</w:t>
      </w:r>
      <w:r w:rsidRPr="00AB36FF">
        <w:rPr>
          <w:rFonts w:eastAsia="Times New Roman" w:cstheme="minorHAnsi"/>
        </w:rPr>
        <w:t xml:space="preserve"> vo výške minimálne 0,5% z dane na verejnoprospešný účel (aj inej organizácii, nemusí byť iba</w:t>
      </w:r>
      <w:r w:rsidR="00AD7561" w:rsidRPr="00AB36FF">
        <w:rPr>
          <w:rFonts w:eastAsia="Times New Roman" w:cstheme="minorHAnsi"/>
        </w:rPr>
        <w:t xml:space="preserve">  občianske združenie Priatelia spoločenstva CENACOLO</w:t>
      </w:r>
      <w:r w:rsidRPr="00AB36FF">
        <w:rPr>
          <w:rFonts w:eastAsia="Times New Roman" w:cstheme="minorHAnsi"/>
        </w:rPr>
        <w:t>), tak môže poukázať 2% z dane – označí v daňovom p</w:t>
      </w:r>
      <w:r w:rsidR="008B014D" w:rsidRPr="00AB36FF">
        <w:rPr>
          <w:rFonts w:eastAsia="Times New Roman" w:cstheme="minorHAnsi"/>
        </w:rPr>
        <w:t>riznaní, že poukazuje 2% z dane v kolónke č. 3.</w:t>
      </w:r>
    </w:p>
    <w:p w:rsidR="00A92EF1" w:rsidRPr="00AB36FF" w:rsidRDefault="00A92EF1" w:rsidP="00A92EF1">
      <w:pPr>
        <w:spacing w:after="225" w:line="300" w:lineRule="atLeast"/>
        <w:ind w:left="360"/>
        <w:rPr>
          <w:rFonts w:eastAsia="Times New Roman" w:cstheme="minorHAnsi"/>
        </w:rPr>
      </w:pPr>
      <w:r w:rsidRPr="00AB36FF">
        <w:rPr>
          <w:rFonts w:eastAsia="Times New Roman" w:cstheme="minorHAnsi"/>
        </w:rPr>
        <w:t>V prípade, že chcete podporiť CENACOLO fi</w:t>
      </w:r>
      <w:r w:rsidR="009036DF" w:rsidRPr="00AB36FF">
        <w:rPr>
          <w:rFonts w:eastAsia="Times New Roman" w:cstheme="minorHAnsi"/>
        </w:rPr>
        <w:t>n</w:t>
      </w:r>
      <w:r w:rsidRPr="00AB36FF">
        <w:rPr>
          <w:rFonts w:eastAsia="Times New Roman" w:cstheme="minorHAnsi"/>
        </w:rPr>
        <w:t xml:space="preserve">ančným darom do termínu na podanie daňového priznania, alebo aj po tomto termíne, kontaktujte nás telefonicky na čísle: </w:t>
      </w:r>
      <w:r w:rsidR="003752B8" w:rsidRPr="00AB36FF">
        <w:rPr>
          <w:rFonts w:cstheme="minorHAnsi"/>
          <w:b/>
          <w:bCs/>
        </w:rPr>
        <w:t>+421 918 700 906</w:t>
      </w:r>
      <w:r w:rsidRPr="00AB36FF">
        <w:rPr>
          <w:rFonts w:cstheme="minorHAnsi"/>
          <w:b/>
          <w:bCs/>
        </w:rPr>
        <w:t xml:space="preserve">   alebo elektronicky na e-mail  </w:t>
      </w:r>
      <w:r w:rsidR="006977EB" w:rsidRPr="00AB36FF">
        <w:rPr>
          <w:rFonts w:cstheme="minorHAnsi"/>
          <w:b/>
          <w:bCs/>
        </w:rPr>
        <w:t>:</w:t>
      </w:r>
      <w:r w:rsidRPr="00AB36FF">
        <w:rPr>
          <w:rFonts w:cstheme="minorHAnsi"/>
          <w:b/>
          <w:bCs/>
        </w:rPr>
        <w:t xml:space="preserve">    </w:t>
      </w:r>
      <w:hyperlink r:id="rId13" w:history="1">
        <w:r w:rsidR="003752B8" w:rsidRPr="00AB36FF">
          <w:rPr>
            <w:rStyle w:val="Hypertextovprepojenie"/>
            <w:rFonts w:cstheme="minorHAnsi"/>
            <w:b/>
            <w:bCs/>
            <w:color w:val="000000" w:themeColor="text1"/>
          </w:rPr>
          <w:t>elena.olejnikova@gmail.com</w:t>
        </w:r>
      </w:hyperlink>
      <w:r w:rsidR="003752B8" w:rsidRPr="00AB36FF">
        <w:rPr>
          <w:rFonts w:cstheme="minorHAnsi"/>
          <w:b/>
          <w:bCs/>
          <w:color w:val="000000" w:themeColor="text1"/>
        </w:rPr>
        <w:t xml:space="preserve"> </w:t>
      </w:r>
      <w:r w:rsidRPr="00AB36FF">
        <w:rPr>
          <w:rFonts w:cstheme="minorHAnsi"/>
          <w:b/>
          <w:bCs/>
          <w:color w:val="000000" w:themeColor="text1"/>
        </w:rPr>
        <w:t xml:space="preserve">   </w:t>
      </w:r>
      <w:r w:rsidRPr="00AB36FF">
        <w:rPr>
          <w:rFonts w:cstheme="minorHAnsi"/>
          <w:b/>
          <w:bCs/>
        </w:rPr>
        <w:t>a </w:t>
      </w:r>
      <w:r w:rsidRPr="00AB36FF">
        <w:rPr>
          <w:rFonts w:cstheme="minorHAnsi"/>
          <w:bCs/>
        </w:rPr>
        <w:t>poskytneme Vám ďalšie informácie ako postupovať.</w:t>
      </w:r>
    </w:p>
    <w:p w:rsidR="00F76CE3" w:rsidRPr="00AB36FF" w:rsidRDefault="00BF6590" w:rsidP="00E44C92">
      <w:pPr>
        <w:spacing w:after="225" w:line="300" w:lineRule="atLeast"/>
        <w:ind w:left="360"/>
        <w:rPr>
          <w:rFonts w:eastAsia="Times New Roman" w:cstheme="minorHAnsi"/>
        </w:rPr>
      </w:pPr>
      <w:r w:rsidRPr="00AB36FF">
        <w:rPr>
          <w:rFonts w:cstheme="minorHAnsi"/>
        </w:rPr>
        <w:t>Daňový úrad po kontrole údajov a splnení všetkých podmienok  na poukázanie podielu zaplat</w:t>
      </w:r>
      <w:r w:rsidR="00E91223" w:rsidRPr="00AB36FF">
        <w:rPr>
          <w:rFonts w:cstheme="minorHAnsi"/>
        </w:rPr>
        <w:t>e</w:t>
      </w:r>
      <w:r w:rsidRPr="00AB36FF">
        <w:rPr>
          <w:rFonts w:cstheme="minorHAnsi"/>
        </w:rPr>
        <w:t>nej dane má zákonnú lehotu 90 dní na to, aby previedol sumy, ktoré ste poukázali, v prospech príjmateľa.</w:t>
      </w:r>
    </w:p>
    <w:p w:rsidR="00253BC0" w:rsidRDefault="00E44C92" w:rsidP="00253BC0">
      <w:pPr>
        <w:spacing w:after="150" w:line="240" w:lineRule="auto"/>
        <w:jc w:val="center"/>
        <w:outlineLvl w:val="1"/>
        <w:rPr>
          <w:rFonts w:eastAsia="Times New Roman" w:cstheme="minorHAnsi"/>
          <w:b/>
          <w:bCs/>
          <w:kern w:val="36"/>
        </w:rPr>
      </w:pPr>
      <w:r w:rsidRPr="00AB36FF">
        <w:rPr>
          <w:rFonts w:eastAsia="Times New Roman" w:cstheme="minorHAnsi"/>
          <w:b/>
          <w:bCs/>
          <w:kern w:val="36"/>
        </w:rPr>
        <w:t>Ďakujeme za poukázanie % z Vašej dane.</w:t>
      </w:r>
    </w:p>
    <w:p w:rsidR="00E44C92" w:rsidRPr="00AB36FF" w:rsidRDefault="007934EE" w:rsidP="00253BC0">
      <w:pPr>
        <w:spacing w:after="150" w:line="240" w:lineRule="auto"/>
        <w:jc w:val="center"/>
        <w:outlineLvl w:val="1"/>
        <w:rPr>
          <w:rFonts w:eastAsia="Times New Roman" w:cstheme="minorHAnsi"/>
          <w:b/>
          <w:bCs/>
          <w:kern w:val="36"/>
        </w:rPr>
      </w:pPr>
      <w:r>
        <w:rPr>
          <w:rFonts w:eastAsia="Times New Roman" w:cstheme="minorHAnsi"/>
          <w:b/>
          <w:bCs/>
          <w:kern w:val="36"/>
        </w:rPr>
        <w:t xml:space="preserve">Komunita </w:t>
      </w:r>
      <w:proofErr w:type="spellStart"/>
      <w:r>
        <w:rPr>
          <w:rFonts w:eastAsia="Times New Roman" w:cstheme="minorHAnsi"/>
          <w:b/>
          <w:bCs/>
          <w:kern w:val="36"/>
        </w:rPr>
        <w:t>Cenacolo</w:t>
      </w:r>
      <w:proofErr w:type="spellEnd"/>
      <w:r>
        <w:rPr>
          <w:rFonts w:eastAsia="Times New Roman" w:cstheme="minorHAnsi"/>
          <w:b/>
          <w:bCs/>
          <w:kern w:val="36"/>
        </w:rPr>
        <w:t>.</w:t>
      </w:r>
    </w:p>
    <w:p w:rsidR="00BF7C1E" w:rsidRPr="00AB36FF" w:rsidRDefault="00BF7C1E" w:rsidP="00BF7C1E">
      <w:pPr>
        <w:pStyle w:val="Normlnywebov"/>
        <w:spacing w:line="300" w:lineRule="atLeast"/>
        <w:ind w:left="720"/>
        <w:rPr>
          <w:rFonts w:asciiTheme="minorHAnsi" w:hAnsiTheme="minorHAnsi" w:cstheme="minorHAnsi"/>
          <w:sz w:val="22"/>
          <w:szCs w:val="22"/>
        </w:rPr>
      </w:pPr>
    </w:p>
    <w:p w:rsidR="002F1E87" w:rsidRPr="00AB36FF" w:rsidRDefault="002F1E87" w:rsidP="002F1E8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</w:rPr>
      </w:pPr>
    </w:p>
    <w:p w:rsidR="002F1E87" w:rsidRPr="00AB36FF" w:rsidRDefault="002F1E87" w:rsidP="002F1E8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</w:rPr>
      </w:pPr>
    </w:p>
    <w:p w:rsidR="003C0544" w:rsidRPr="00AB36FF" w:rsidRDefault="003C0544">
      <w:pPr>
        <w:rPr>
          <w:rFonts w:cstheme="minorHAnsi"/>
        </w:rPr>
      </w:pPr>
    </w:p>
    <w:sectPr w:rsidR="003C0544" w:rsidRPr="00AB36FF" w:rsidSect="003C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BA4"/>
    <w:multiLevelType w:val="multilevel"/>
    <w:tmpl w:val="0DD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F547D"/>
    <w:multiLevelType w:val="multilevel"/>
    <w:tmpl w:val="F162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403FC"/>
    <w:multiLevelType w:val="multilevel"/>
    <w:tmpl w:val="FABA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801C6E"/>
    <w:multiLevelType w:val="multilevel"/>
    <w:tmpl w:val="DD58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933A0C"/>
    <w:multiLevelType w:val="multilevel"/>
    <w:tmpl w:val="0F96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1216B"/>
    <w:multiLevelType w:val="multilevel"/>
    <w:tmpl w:val="C2BEA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  <w:b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 w15:restartNumberingAfterBreak="0">
    <w:nsid w:val="51EA34C4"/>
    <w:multiLevelType w:val="hybridMultilevel"/>
    <w:tmpl w:val="28107538"/>
    <w:lvl w:ilvl="0" w:tplc="56AEAB8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F323A54"/>
    <w:multiLevelType w:val="hybridMultilevel"/>
    <w:tmpl w:val="6A9E9B08"/>
    <w:lvl w:ilvl="0" w:tplc="B71ADEC2">
      <w:start w:val="1"/>
      <w:numFmt w:val="upperRoman"/>
      <w:lvlText w:val="%1."/>
      <w:lvlJc w:val="left"/>
      <w:pPr>
        <w:ind w:left="720" w:hanging="720"/>
      </w:pPr>
      <w:rPr>
        <w:rFonts w:ascii="Helvetica" w:hAnsi="Helvetica"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B59A2"/>
    <w:multiLevelType w:val="multilevel"/>
    <w:tmpl w:val="E408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87"/>
    <w:rsid w:val="000021A2"/>
    <w:rsid w:val="00012A03"/>
    <w:rsid w:val="00030A8A"/>
    <w:rsid w:val="00031CB8"/>
    <w:rsid w:val="00036AB3"/>
    <w:rsid w:val="00047D06"/>
    <w:rsid w:val="00050239"/>
    <w:rsid w:val="00053CEF"/>
    <w:rsid w:val="0005539D"/>
    <w:rsid w:val="00081FC8"/>
    <w:rsid w:val="000A1C14"/>
    <w:rsid w:val="000A1DC0"/>
    <w:rsid w:val="000A7E1F"/>
    <w:rsid w:val="000B2BDF"/>
    <w:rsid w:val="000B50F6"/>
    <w:rsid w:val="000C5A2D"/>
    <w:rsid w:val="000D1148"/>
    <w:rsid w:val="000D3407"/>
    <w:rsid w:val="000D7B79"/>
    <w:rsid w:val="000F3B11"/>
    <w:rsid w:val="00110C5F"/>
    <w:rsid w:val="00123323"/>
    <w:rsid w:val="00130F68"/>
    <w:rsid w:val="00131CC9"/>
    <w:rsid w:val="00140518"/>
    <w:rsid w:val="00141487"/>
    <w:rsid w:val="0014729E"/>
    <w:rsid w:val="00165A30"/>
    <w:rsid w:val="00184021"/>
    <w:rsid w:val="001B79F8"/>
    <w:rsid w:val="002003A6"/>
    <w:rsid w:val="00200C90"/>
    <w:rsid w:val="00203310"/>
    <w:rsid w:val="00215D94"/>
    <w:rsid w:val="00236E25"/>
    <w:rsid w:val="00237404"/>
    <w:rsid w:val="00240E91"/>
    <w:rsid w:val="00253BC0"/>
    <w:rsid w:val="002713AA"/>
    <w:rsid w:val="00286112"/>
    <w:rsid w:val="002946DB"/>
    <w:rsid w:val="002B1AEA"/>
    <w:rsid w:val="002B7F9B"/>
    <w:rsid w:val="002F1E87"/>
    <w:rsid w:val="002F2BB6"/>
    <w:rsid w:val="00341CEC"/>
    <w:rsid w:val="00345FBF"/>
    <w:rsid w:val="00346D24"/>
    <w:rsid w:val="0035142C"/>
    <w:rsid w:val="003545D8"/>
    <w:rsid w:val="00365C11"/>
    <w:rsid w:val="003752B8"/>
    <w:rsid w:val="00392288"/>
    <w:rsid w:val="003936E1"/>
    <w:rsid w:val="003B2BB2"/>
    <w:rsid w:val="003B65A4"/>
    <w:rsid w:val="003B68EB"/>
    <w:rsid w:val="003C0544"/>
    <w:rsid w:val="003C1125"/>
    <w:rsid w:val="003D0D8E"/>
    <w:rsid w:val="003D36B3"/>
    <w:rsid w:val="003D60B1"/>
    <w:rsid w:val="003E2672"/>
    <w:rsid w:val="003E62BC"/>
    <w:rsid w:val="003F0229"/>
    <w:rsid w:val="003F59AF"/>
    <w:rsid w:val="003F67A7"/>
    <w:rsid w:val="00403860"/>
    <w:rsid w:val="00407E57"/>
    <w:rsid w:val="00410F1E"/>
    <w:rsid w:val="0041406C"/>
    <w:rsid w:val="004722B7"/>
    <w:rsid w:val="00480A0C"/>
    <w:rsid w:val="004872B1"/>
    <w:rsid w:val="004925BD"/>
    <w:rsid w:val="00497050"/>
    <w:rsid w:val="004B53AB"/>
    <w:rsid w:val="004E3A9B"/>
    <w:rsid w:val="00500124"/>
    <w:rsid w:val="00501C77"/>
    <w:rsid w:val="00533516"/>
    <w:rsid w:val="005575AF"/>
    <w:rsid w:val="00577765"/>
    <w:rsid w:val="005814EF"/>
    <w:rsid w:val="00593F8F"/>
    <w:rsid w:val="00597B8F"/>
    <w:rsid w:val="005A0208"/>
    <w:rsid w:val="005A3385"/>
    <w:rsid w:val="005B17F2"/>
    <w:rsid w:val="005B651A"/>
    <w:rsid w:val="005E3230"/>
    <w:rsid w:val="005E6291"/>
    <w:rsid w:val="00606A1E"/>
    <w:rsid w:val="00607DF4"/>
    <w:rsid w:val="00613487"/>
    <w:rsid w:val="00621C7F"/>
    <w:rsid w:val="00632114"/>
    <w:rsid w:val="00670215"/>
    <w:rsid w:val="00675DBE"/>
    <w:rsid w:val="00692FC2"/>
    <w:rsid w:val="006977EB"/>
    <w:rsid w:val="006A15B4"/>
    <w:rsid w:val="006A7A7F"/>
    <w:rsid w:val="006C2A8D"/>
    <w:rsid w:val="006D2566"/>
    <w:rsid w:val="006F0658"/>
    <w:rsid w:val="007111C1"/>
    <w:rsid w:val="00717398"/>
    <w:rsid w:val="00720FE6"/>
    <w:rsid w:val="00722837"/>
    <w:rsid w:val="00732F8F"/>
    <w:rsid w:val="00734CBF"/>
    <w:rsid w:val="0073686A"/>
    <w:rsid w:val="00752B06"/>
    <w:rsid w:val="007934EE"/>
    <w:rsid w:val="007C3199"/>
    <w:rsid w:val="007D5F5C"/>
    <w:rsid w:val="007E07CB"/>
    <w:rsid w:val="007E42B5"/>
    <w:rsid w:val="007E54E5"/>
    <w:rsid w:val="007F2B82"/>
    <w:rsid w:val="00800341"/>
    <w:rsid w:val="008273EE"/>
    <w:rsid w:val="008305B8"/>
    <w:rsid w:val="0083343B"/>
    <w:rsid w:val="008439CD"/>
    <w:rsid w:val="00850D8F"/>
    <w:rsid w:val="00851055"/>
    <w:rsid w:val="008852B2"/>
    <w:rsid w:val="008877ED"/>
    <w:rsid w:val="008B014D"/>
    <w:rsid w:val="008C1FFA"/>
    <w:rsid w:val="008D2BF7"/>
    <w:rsid w:val="008E0AF7"/>
    <w:rsid w:val="009036DF"/>
    <w:rsid w:val="00930C17"/>
    <w:rsid w:val="00945F24"/>
    <w:rsid w:val="009537F6"/>
    <w:rsid w:val="00971BF1"/>
    <w:rsid w:val="00980D3A"/>
    <w:rsid w:val="00990B21"/>
    <w:rsid w:val="00995DF7"/>
    <w:rsid w:val="009A4679"/>
    <w:rsid w:val="009B18F2"/>
    <w:rsid w:val="009B2890"/>
    <w:rsid w:val="009C6EFF"/>
    <w:rsid w:val="009E6FC5"/>
    <w:rsid w:val="00A071FB"/>
    <w:rsid w:val="00A20134"/>
    <w:rsid w:val="00A25CF6"/>
    <w:rsid w:val="00A42652"/>
    <w:rsid w:val="00A4476D"/>
    <w:rsid w:val="00A56AE0"/>
    <w:rsid w:val="00A62AB0"/>
    <w:rsid w:val="00A72E07"/>
    <w:rsid w:val="00A81235"/>
    <w:rsid w:val="00A92B85"/>
    <w:rsid w:val="00A92EF1"/>
    <w:rsid w:val="00AB36FF"/>
    <w:rsid w:val="00AC3630"/>
    <w:rsid w:val="00AC7C51"/>
    <w:rsid w:val="00AD2FFA"/>
    <w:rsid w:val="00AD3EC5"/>
    <w:rsid w:val="00AD7561"/>
    <w:rsid w:val="00AE6959"/>
    <w:rsid w:val="00AF3D8F"/>
    <w:rsid w:val="00AF66D2"/>
    <w:rsid w:val="00B11006"/>
    <w:rsid w:val="00B27932"/>
    <w:rsid w:val="00B75E91"/>
    <w:rsid w:val="00B82603"/>
    <w:rsid w:val="00B8618A"/>
    <w:rsid w:val="00B8746D"/>
    <w:rsid w:val="00BA0964"/>
    <w:rsid w:val="00BA60C9"/>
    <w:rsid w:val="00BC170D"/>
    <w:rsid w:val="00BC2054"/>
    <w:rsid w:val="00BC26E2"/>
    <w:rsid w:val="00BD4273"/>
    <w:rsid w:val="00BD5818"/>
    <w:rsid w:val="00BF2990"/>
    <w:rsid w:val="00BF3BC7"/>
    <w:rsid w:val="00BF4C11"/>
    <w:rsid w:val="00BF6590"/>
    <w:rsid w:val="00BF7C1E"/>
    <w:rsid w:val="00C27831"/>
    <w:rsid w:val="00C31ACB"/>
    <w:rsid w:val="00C37500"/>
    <w:rsid w:val="00C8387F"/>
    <w:rsid w:val="00C87227"/>
    <w:rsid w:val="00C87EC2"/>
    <w:rsid w:val="00C960A6"/>
    <w:rsid w:val="00CA75BB"/>
    <w:rsid w:val="00CB07AA"/>
    <w:rsid w:val="00CE2449"/>
    <w:rsid w:val="00CF07CF"/>
    <w:rsid w:val="00D054F4"/>
    <w:rsid w:val="00D1651A"/>
    <w:rsid w:val="00D24654"/>
    <w:rsid w:val="00D30550"/>
    <w:rsid w:val="00D310BD"/>
    <w:rsid w:val="00D34DA5"/>
    <w:rsid w:val="00D42F20"/>
    <w:rsid w:val="00D44C9E"/>
    <w:rsid w:val="00D45679"/>
    <w:rsid w:val="00D47D0F"/>
    <w:rsid w:val="00DA07C9"/>
    <w:rsid w:val="00DB16A4"/>
    <w:rsid w:val="00DB4C05"/>
    <w:rsid w:val="00DC3FC4"/>
    <w:rsid w:val="00DD240C"/>
    <w:rsid w:val="00DD4440"/>
    <w:rsid w:val="00DE0748"/>
    <w:rsid w:val="00E22390"/>
    <w:rsid w:val="00E3049C"/>
    <w:rsid w:val="00E37096"/>
    <w:rsid w:val="00E44C92"/>
    <w:rsid w:val="00E46144"/>
    <w:rsid w:val="00E71B0D"/>
    <w:rsid w:val="00E867AE"/>
    <w:rsid w:val="00E91223"/>
    <w:rsid w:val="00EB3C39"/>
    <w:rsid w:val="00EC78D9"/>
    <w:rsid w:val="00EE3B56"/>
    <w:rsid w:val="00EF52BF"/>
    <w:rsid w:val="00F001B7"/>
    <w:rsid w:val="00F0178B"/>
    <w:rsid w:val="00F21DBD"/>
    <w:rsid w:val="00F44FA0"/>
    <w:rsid w:val="00F561B9"/>
    <w:rsid w:val="00F6682D"/>
    <w:rsid w:val="00F7356A"/>
    <w:rsid w:val="00F76CE3"/>
    <w:rsid w:val="00F87C80"/>
    <w:rsid w:val="00FA3A49"/>
    <w:rsid w:val="00FD4356"/>
    <w:rsid w:val="00FD4BAD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57F4E-29F8-4ED1-BBD8-CDAE8539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F1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185B4"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2F1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185B4"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D4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B50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F1E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F1E87"/>
    <w:rPr>
      <w:rFonts w:ascii="Times New Roman" w:eastAsia="Times New Roman" w:hAnsi="Times New Roman" w:cs="Times New Roman"/>
      <w:b/>
      <w:bCs/>
      <w:color w:val="4185B4"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F1E87"/>
    <w:rPr>
      <w:rFonts w:ascii="Times New Roman" w:eastAsia="Times New Roman" w:hAnsi="Times New Roman" w:cs="Times New Roman"/>
      <w:b/>
      <w:bCs/>
      <w:color w:val="4185B4"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F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2F1E87"/>
    <w:rPr>
      <w:b/>
      <w:bC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F1E8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prepojenie">
    <w:name w:val="Hyperlink"/>
    <w:basedOn w:val="Predvolenpsmoodseku"/>
    <w:uiPriority w:val="99"/>
    <w:unhideWhenUsed/>
    <w:rsid w:val="002F1E87"/>
    <w:rPr>
      <w:color w:val="C01D04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D4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345FBF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0B50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ablefontitembold">
    <w:name w:val="tablefontitembold"/>
    <w:basedOn w:val="Predvolenpsmoodseku"/>
    <w:rsid w:val="00593F8F"/>
  </w:style>
  <w:style w:type="paragraph" w:styleId="Textbubliny">
    <w:name w:val="Balloon Text"/>
    <w:basedOn w:val="Normlny"/>
    <w:link w:val="TextbublinyChar"/>
    <w:uiPriority w:val="99"/>
    <w:semiHidden/>
    <w:unhideWhenUsed/>
    <w:rsid w:val="0059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F8F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3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18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7026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38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00689">
                              <w:marLeft w:val="0"/>
                              <w:marRight w:val="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8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9826">
          <w:marLeft w:val="33"/>
          <w:marRight w:val="0"/>
          <w:marTop w:val="240"/>
          <w:marBottom w:val="240"/>
          <w:divBdr>
            <w:top w:val="dotted" w:sz="2" w:space="0" w:color="AAAAAA"/>
            <w:left w:val="dotted" w:sz="12" w:space="6" w:color="AAAAAA"/>
            <w:bottom w:val="dotted" w:sz="2" w:space="0" w:color="AAAAAA"/>
            <w:right w:val="dotted" w:sz="2" w:space="0" w:color="AAAAAA"/>
          </w:divBdr>
        </w:div>
      </w:divsChild>
    </w:div>
    <w:div w:id="1130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74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721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42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6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ako-mozu-dobrovolnici-poukazat-3-z-dane/" TargetMode="External"/><Relationship Id="rId13" Type="http://schemas.openxmlformats.org/officeDocument/2006/relationships/hyperlink" Target="mailto:elena.olejniko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rozhodni.sk/poukazatel/tlaciva-na-poukazanie-2-z-dane/" TargetMode="External"/><Relationship Id="rId12" Type="http://schemas.openxmlformats.org/officeDocument/2006/relationships/hyperlink" Target="http://rozhodni.sk/poukazatel/tlaciva-na-poukazanie-2-z-da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zhodni.sk/poukazatel/ako-mozu-dobrovolnici-poukazat-3-z-dane/" TargetMode="External"/><Relationship Id="rId11" Type="http://schemas.openxmlformats.org/officeDocument/2006/relationships/hyperlink" Target="http://rozhodni.sk/poukazatel/tlaciva-na-poukazanie-2-z-dan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ozhodni.sk/poukazatel/tlaciva-na-poukazanie-2-z-da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hodni.sk/poukazatel/ako-mozu-dobrovolnici-poukazat-3-z-da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0521-4AB4-49D0-A635-CF78D9F9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olejnikova</dc:creator>
  <cp:lastModifiedBy>Elena Olejnikova</cp:lastModifiedBy>
  <cp:revision>21</cp:revision>
  <dcterms:created xsi:type="dcterms:W3CDTF">2022-01-23T11:28:00Z</dcterms:created>
  <dcterms:modified xsi:type="dcterms:W3CDTF">2022-01-23T12:42:00Z</dcterms:modified>
</cp:coreProperties>
</file>